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700" w:lineRule="exact"/>
        <w:jc w:val="both"/>
        <w:textAlignment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苏州市</w:t>
      </w:r>
      <w:r>
        <w:rPr>
          <w:rFonts w:hint="default" w:ascii="Times New Roman" w:hAnsi="Times New Roman" w:eastAsia="方正小标宋简体" w:cs="Times New Roman"/>
          <w:sz w:val="44"/>
          <w:szCs w:val="44"/>
          <w:lang w:val="en-US" w:eastAsia="zh-CN"/>
        </w:rPr>
        <w:t>2020</w:t>
      </w:r>
      <w:r>
        <w:rPr>
          <w:rFonts w:hint="eastAsia" w:ascii="方正小标宋简体" w:hAnsi="方正小标宋简体" w:eastAsia="方正小标宋简体" w:cs="方正小标宋简体"/>
          <w:sz w:val="44"/>
          <w:szCs w:val="44"/>
          <w:lang w:val="en-US" w:eastAsia="zh-CN"/>
        </w:rPr>
        <w:t>—</w:t>
      </w:r>
      <w:r>
        <w:rPr>
          <w:rFonts w:hint="default" w:ascii="Times New Roman" w:hAnsi="Times New Roman" w:eastAsia="方正小标宋简体" w:cs="Times New Roman"/>
          <w:sz w:val="44"/>
          <w:szCs w:val="44"/>
          <w:lang w:val="en-US" w:eastAsia="zh-CN"/>
        </w:rPr>
        <w:t>2022</w:t>
      </w:r>
      <w:r>
        <w:rPr>
          <w:rFonts w:hint="eastAsia" w:ascii="方正小标宋简体" w:hAnsi="方正小标宋简体" w:eastAsia="方正小标宋简体" w:cs="方正小标宋简体"/>
          <w:sz w:val="44"/>
          <w:szCs w:val="44"/>
          <w:lang w:val="en-US" w:eastAsia="zh-CN"/>
        </w:rPr>
        <w:t>年度省级非遗代表性传承人传承活动初步评估结果和评估等次建议清单</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方正小标宋简体" w:hAnsi="方正小标宋简体" w:eastAsia="方正小标宋简体" w:cs="方正小标宋简体"/>
          <w:sz w:val="32"/>
          <w:szCs w:val="32"/>
          <w:lang w:val="en-US" w:eastAsia="zh-CN"/>
        </w:rPr>
      </w:pPr>
      <w:bookmarkStart w:id="0" w:name="_GoBack"/>
      <w:bookmarkEnd w:id="0"/>
    </w:p>
    <w:tbl>
      <w:tblPr>
        <w:tblStyle w:val="5"/>
        <w:tblW w:w="9045" w:type="dxa"/>
        <w:tblInd w:w="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5"/>
        <w:gridCol w:w="1650"/>
        <w:gridCol w:w="3164"/>
        <w:gridCol w:w="1440"/>
        <w:gridCol w:w="1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序号</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类别</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项目名称</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姓名</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评估等次建议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民间文学</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白茆山歌</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徐雪元</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传统戏剧</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锡剧</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董红</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传统体育、游艺与杂技</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江南船拳</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吴文祖</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苏绣</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卢福英</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泥塑</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王开亚</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桃花坞木版年画</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叶宝芬</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藏书澄泥石刻</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蔡金兴</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苏州红木雕刻技艺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钟锦德</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香山帮传统建筑营造技艺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顾建明</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四经绞罗织造技艺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周家明</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制扇技艺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王健</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香山帮传统建筑营造技艺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杨根兴</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明式家具制作技艺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宋卫东</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黄天源苏式糕团制作技艺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徐树康</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传统医药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雷允上膏方制作技艺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金竹良</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传统医药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郑氏妇科</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郑天如</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民间文学</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河阳山歌</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尹丽芬</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民间文学</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白茆山歌</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吕杏英</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民间文学</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白茆山歌</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沈建华</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民间文学</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昆北民歌</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陆振良</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民间文学</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白洋湾山歌</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顾凤珍</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传统音乐</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古琴艺术</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裴金宝</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传统音乐</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苏州吟诵</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魏嘉瓒</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传统音乐</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古琴艺术</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翁鲁瑛</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传统音乐</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江南丝竹</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张佳林</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传统音乐</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花桥江南丝竹</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汤琳</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传统舞蹈</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滚灯</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袁光华</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传统舞蹈</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浒浦花鼓</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杜勇芳</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传统舞蹈</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陆家断龙舞</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施波生</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传统戏剧</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堂名</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顾再欣</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曲艺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苏州评弹</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赵慧兰</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曲艺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宣卷</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王丽娟</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曲艺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常熟宝卷</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余鼎君</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苏绣</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黄春娅</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核雕</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陈素英</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虞山派篆刻艺术</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归之春</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玉雕</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蒋喜</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砖雕</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刘一鸣</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玉雕</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瞿利军</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后塍竹编</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陶永飞</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玉雕</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俞挺</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苏绣</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周莹华</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43</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传统美术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玉雕</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马洪伟</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制扇技艺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陈琴</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常熟花边制作技艺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陆皓东</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宋锦织造技艺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沈蕙</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苏州碑刻技艺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时忠德</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苏州装裱技艺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纪森发</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49</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昆山奥灶面制作技艺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刘锡安</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苏州漳缎织造技艺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王晨</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苏州缂丝织造技艺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王嘉良</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明式家具制作技艺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许家千</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53</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陆慕蟋蟀盆制作技艺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袁中华</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54</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苏州缂丝织造技艺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马惠娟</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吴罗织造技艺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李海龙</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56</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香山帮传统建筑营造技艺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朱兴男</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57</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香山帮传统建筑营造技艺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蒋云根</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58</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古砖瓦制作技艺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丁惟建</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59</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苏州仿古铜器制作技艺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於为平</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苏州仿古铜器制作技艺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陈巧生</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61</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苏州仿古铜器制作技艺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金全福</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苏州红木雕刻技艺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陈忠林</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苏州水乡木船制作技艺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苏明</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64</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苏州盆景造型技艺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沈柏平</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苏州漆器制作技艺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林怡</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66</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沙洲哨口板式类风筝制作技艺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冯太根</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67</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苏派鸟笼制作技艺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颜虎金</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68</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苏派酿酒技艺（后塍黄酒）</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黄庭明</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69</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采芝斋苏式糖果制作技艺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朱红星</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稻香村苏式月饼制作技艺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徐红生</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71</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甪直萝卜传统制作技艺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凌永弟</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72</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苏式卤汁豆干制作技艺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张伯民</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73</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苏州太湖洞庭山碧螺春制作技艺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周永明</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74</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陆稿荐苏式卤菜制作技艺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祁招宏</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75</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传统技艺</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苏帮菜制作技艺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田建华</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76</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传统医药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闵氏伤科</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闵大联</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77</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传统医药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塘桥陆氏中医儿科</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陆义进</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78</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传统医药</w:t>
            </w:r>
          </w:p>
        </w:tc>
        <w:tc>
          <w:tcPr>
            <w:tcW w:w="3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宋氏耳针</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宋玲玲</w:t>
            </w:r>
          </w:p>
        </w:tc>
        <w:tc>
          <w:tcPr>
            <w:tcW w:w="1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合格</w:t>
            </w:r>
          </w:p>
        </w:tc>
      </w:tr>
    </w:tbl>
    <w:p>
      <w:pPr>
        <w:ind w:right="480"/>
        <w:jc w:val="center"/>
        <w:rPr>
          <w:rFonts w:ascii="仿宋_GB2312" w:eastAsia="仿宋_GB2312"/>
          <w:sz w:val="32"/>
          <w:szCs w:val="32"/>
        </w:rPr>
      </w:pPr>
    </w:p>
    <w:p>
      <w:pPr>
        <w:ind w:right="480"/>
        <w:jc w:val="right"/>
        <w:rPr>
          <w:rFonts w:ascii="仿宋_GB2312" w:eastAsia="仿宋_GB2312"/>
          <w:sz w:val="32"/>
          <w:szCs w:val="32"/>
        </w:rPr>
      </w:pPr>
    </w:p>
    <w:p>
      <w:pPr>
        <w:jc w:val="center"/>
        <w:rPr>
          <w:rFonts w:asciiTheme="majorEastAsia" w:hAnsiTheme="majorEastAsia" w:eastAsiaTheme="majorEastAsia"/>
          <w:szCs w:val="21"/>
        </w:rPr>
      </w:pPr>
    </w:p>
    <w:sectPr>
      <w:headerReference r:id="rId3" w:type="default"/>
      <w:footerReference r:id="rId4" w:type="default"/>
      <w:footerReference r:id="rId5" w:type="even"/>
      <w:pgSz w:w="11906" w:h="16838"/>
      <w:pgMar w:top="2041"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mMmVmNTc1YzJjMDU5NGRkODk5NWUwNmE5Y2RiY2IifQ=="/>
  </w:docVars>
  <w:rsids>
    <w:rsidRoot w:val="00410BEF"/>
    <w:rsid w:val="00014206"/>
    <w:rsid w:val="0007647F"/>
    <w:rsid w:val="001C3923"/>
    <w:rsid w:val="002A58E3"/>
    <w:rsid w:val="002C5CC3"/>
    <w:rsid w:val="002D3EDE"/>
    <w:rsid w:val="002E14BA"/>
    <w:rsid w:val="0031529A"/>
    <w:rsid w:val="00356847"/>
    <w:rsid w:val="00396FAE"/>
    <w:rsid w:val="003F6A50"/>
    <w:rsid w:val="00410BEF"/>
    <w:rsid w:val="00477AB3"/>
    <w:rsid w:val="004F6F9D"/>
    <w:rsid w:val="00586D9E"/>
    <w:rsid w:val="00602828"/>
    <w:rsid w:val="006804F8"/>
    <w:rsid w:val="006A61FE"/>
    <w:rsid w:val="006D7D3F"/>
    <w:rsid w:val="00724DEA"/>
    <w:rsid w:val="00772A71"/>
    <w:rsid w:val="007846B7"/>
    <w:rsid w:val="00875A9B"/>
    <w:rsid w:val="008A0C7B"/>
    <w:rsid w:val="008B6DA8"/>
    <w:rsid w:val="008C57EA"/>
    <w:rsid w:val="009C2901"/>
    <w:rsid w:val="009E5836"/>
    <w:rsid w:val="00B32BAC"/>
    <w:rsid w:val="00BB4B68"/>
    <w:rsid w:val="00C75DFD"/>
    <w:rsid w:val="00DF0640"/>
    <w:rsid w:val="00E12DEB"/>
    <w:rsid w:val="00F40F9B"/>
    <w:rsid w:val="00F440AF"/>
    <w:rsid w:val="00FD4A6C"/>
    <w:rsid w:val="27016349"/>
    <w:rsid w:val="38B24570"/>
    <w:rsid w:val="43691C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uiPriority w:val="0"/>
    <w:rPr>
      <w:color w:val="0000FF"/>
      <w:u w:val="single"/>
    </w:rPr>
  </w:style>
  <w:style w:type="character" w:customStyle="1" w:styleId="10">
    <w:name w:val="页眉 Char"/>
    <w:basedOn w:val="7"/>
    <w:link w:val="4"/>
    <w:qFormat/>
    <w:uiPriority w:val="0"/>
    <w:rPr>
      <w:sz w:val="18"/>
      <w:szCs w:val="18"/>
    </w:rPr>
  </w:style>
  <w:style w:type="character" w:customStyle="1" w:styleId="11">
    <w:name w:val="页脚 Char"/>
    <w:basedOn w:val="7"/>
    <w:link w:val="3"/>
    <w:uiPriority w:val="0"/>
    <w:rPr>
      <w:sz w:val="18"/>
      <w:szCs w:val="18"/>
    </w:rPr>
  </w:style>
  <w:style w:type="character" w:customStyle="1" w:styleId="12">
    <w:name w:val="日期 Char"/>
    <w:basedOn w:val="7"/>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6</Pages>
  <Words>1636</Words>
  <Characters>1800</Characters>
  <Lines>43</Lines>
  <Paragraphs>18</Paragraphs>
  <TotalTime>1</TotalTime>
  <ScaleCrop>false</ScaleCrop>
  <LinksUpToDate>false</LinksUpToDate>
  <CharactersWithSpaces>1810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2023-02-21T02:46:00Z</dcterms:created>
  <dc:creator>user</dc:creator>
  <cp:lastModifiedBy>L.F</cp:lastModifiedBy>
  <dcterms:modified xsi:type="dcterms:W3CDTF">2023-03-20T01:44:29Z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AFD88CDEB9C04091B4563122206578DD</vt:lpwstr>
  </property>
</Properties>
</file>