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6BB7E">
      <w:pPr>
        <w:pStyle w:val="6"/>
        <w:rPr>
          <w:rFonts w:ascii="方正小标宋简体" w:hAnsi="Times New Roman" w:eastAsia="方正小标宋简体" w:cs="Times New Roman"/>
          <w:b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Times New Roman" w:eastAsia="方正小标宋简体" w:cs="Times New Roman"/>
          <w:b w:val="0"/>
          <w:sz w:val="44"/>
          <w:szCs w:val="44"/>
        </w:rPr>
        <w:t>20</w:t>
      </w:r>
      <w:r>
        <w:rPr>
          <w:rFonts w:hint="eastAsia" w:ascii="方正小标宋简体" w:hAnsi="Times New Roman" w:eastAsia="方正小标宋简体" w:cs="Times New Roman"/>
          <w:b w:val="0"/>
          <w:sz w:val="44"/>
          <w:szCs w:val="44"/>
          <w:lang w:val="en-US" w:eastAsia="zh-CN"/>
        </w:rPr>
        <w:t>24</w:t>
      </w:r>
      <w:r>
        <w:rPr>
          <w:rFonts w:hint="eastAsia" w:ascii="方正小标宋简体" w:eastAsia="方正小标宋简体" w:cs="Times New Roman" w:hAnsiTheme="minorEastAsia"/>
          <w:b w:val="0"/>
          <w:sz w:val="44"/>
          <w:szCs w:val="44"/>
        </w:rPr>
        <w:t>年度</w:t>
      </w:r>
      <w:r>
        <w:rPr>
          <w:rFonts w:hint="eastAsia" w:ascii="方正小标宋简体" w:hAnsi="宋体" w:eastAsia="方正小标宋简体" w:cs="Times New Roman"/>
          <w:b w:val="0"/>
          <w:sz w:val="44"/>
          <w:szCs w:val="44"/>
        </w:rPr>
        <w:t>苏州市广播电视</w:t>
      </w:r>
      <w:r>
        <w:rPr>
          <w:rFonts w:hint="eastAsia" w:ascii="方正小标宋简体" w:hAnsi="宋体" w:eastAsia="方正小标宋简体" w:cs="Times New Roman"/>
          <w:b w:val="0"/>
          <w:sz w:val="44"/>
          <w:szCs w:val="44"/>
          <w:lang w:val="en-US" w:eastAsia="zh-CN"/>
        </w:rPr>
        <w:t>社教优秀作品</w:t>
      </w:r>
      <w:r>
        <w:rPr>
          <w:rFonts w:hint="eastAsia" w:ascii="方正小标宋简体" w:eastAsia="方正小标宋简体" w:cs="Times New Roman" w:hAnsiTheme="minorEastAsia"/>
          <w:b w:val="0"/>
          <w:sz w:val="44"/>
          <w:szCs w:val="44"/>
          <w:lang w:val="en-US" w:eastAsia="zh-CN"/>
        </w:rPr>
        <w:t>推荐</w:t>
      </w:r>
      <w:r>
        <w:rPr>
          <w:rFonts w:hint="eastAsia" w:ascii="方正小标宋简体" w:eastAsia="方正小标宋简体" w:cs="Times New Roman" w:hAnsiTheme="minorEastAsia"/>
          <w:b w:val="0"/>
          <w:sz w:val="44"/>
          <w:szCs w:val="44"/>
        </w:rPr>
        <w:t>名单</w:t>
      </w:r>
    </w:p>
    <w:p w14:paraId="3F5AF8E2">
      <w:pPr>
        <w:jc w:val="center"/>
        <w:rPr>
          <w:rFonts w:hint="eastAsia" w:ascii="方正小标宋_GBK" w:eastAsia="方正小标宋_GBK"/>
          <w:sz w:val="36"/>
          <w:szCs w:val="36"/>
        </w:rPr>
      </w:pPr>
    </w:p>
    <w:p w14:paraId="66FBBFB0">
      <w:pPr>
        <w:jc w:val="center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方正小标宋_GBK" w:eastAsia="方正小标宋_GBK"/>
          <w:sz w:val="36"/>
          <w:szCs w:val="36"/>
        </w:rPr>
        <w:t>一、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广播社教作品</w:t>
      </w:r>
    </w:p>
    <w:p w14:paraId="79E0DB00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一等奖（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4972" w:type="pct"/>
        <w:tblInd w:w="7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2849"/>
        <w:gridCol w:w="3376"/>
        <w:gridCol w:w="4547"/>
        <w:gridCol w:w="2581"/>
      </w:tblGrid>
      <w:tr w14:paraId="76767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2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BC1F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E083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FA62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题目</w:t>
            </w:r>
          </w:p>
        </w:tc>
        <w:tc>
          <w:tcPr>
            <w:tcW w:w="1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DA3F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60C8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5D82D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2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8EDA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B9F6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C7BB6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课本里的十万个为什么</w:t>
            </w:r>
          </w:p>
        </w:tc>
        <w:tc>
          <w:tcPr>
            <w:tcW w:w="4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1586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邹洁、王奕文、陈明钰、王宇</w:t>
            </w:r>
          </w:p>
        </w:tc>
        <w:tc>
          <w:tcPr>
            <w:tcW w:w="2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35F5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72645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CC15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B61ED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BD3C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心行合一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健康中国</w:t>
            </w:r>
          </w:p>
        </w:tc>
        <w:tc>
          <w:tcPr>
            <w:tcW w:w="4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004F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龚奕、殷赟霞、陆蒙娜、顾玲荧、陈明钰、吉剑宇、徐瑜、张弛</w:t>
            </w:r>
          </w:p>
        </w:tc>
        <w:tc>
          <w:tcPr>
            <w:tcW w:w="2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BDFC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52EE7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E0B3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F642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知识性节目</w:t>
            </w: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900B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神奇动物在哪里</w:t>
            </w:r>
          </w:p>
        </w:tc>
        <w:tc>
          <w:tcPr>
            <w:tcW w:w="4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08454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王霏</w:t>
            </w:r>
          </w:p>
        </w:tc>
        <w:tc>
          <w:tcPr>
            <w:tcW w:w="2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8BA8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太仓市融媒体中心</w:t>
            </w:r>
          </w:p>
        </w:tc>
      </w:tr>
      <w:tr w14:paraId="1A2B1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1A55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8957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344B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吴江一农村给村民送别墅</w:t>
            </w:r>
          </w:p>
        </w:tc>
        <w:tc>
          <w:tcPr>
            <w:tcW w:w="4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ED9D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汪帆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刘逸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沈佳丽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杨长辉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凌宇立</w:t>
            </w:r>
          </w:p>
        </w:tc>
        <w:tc>
          <w:tcPr>
            <w:tcW w:w="2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AFD0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</w:tbl>
    <w:p w14:paraId="0F4D68A4">
      <w:pPr>
        <w:widowControl/>
        <w:rPr>
          <w:rFonts w:ascii="Times New Roman" w:hAnsi="Times New Roman" w:eastAsia="宋体" w:cs="Times New Roman"/>
          <w:color w:val="000000"/>
          <w:kern w:val="0"/>
          <w:szCs w:val="21"/>
        </w:rPr>
      </w:pPr>
    </w:p>
    <w:p w14:paraId="5FA775C2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特别奖（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2751"/>
        <w:gridCol w:w="4835"/>
        <w:gridCol w:w="2853"/>
        <w:gridCol w:w="2825"/>
      </w:tblGrid>
      <w:tr w14:paraId="23A2C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1" w:type="pct"/>
            <w:shd w:val="clear" w:color="auto" w:fill="auto"/>
            <w:vAlign w:val="center"/>
          </w:tcPr>
          <w:p w14:paraId="31E795F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0E3D9DA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705" w:type="pct"/>
            <w:shd w:val="clear" w:color="auto" w:fill="auto"/>
            <w:vAlign w:val="center"/>
          </w:tcPr>
          <w:p w14:paraId="3EC0573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006" w:type="pct"/>
            <w:shd w:val="clear" w:color="auto" w:fill="auto"/>
            <w:vAlign w:val="center"/>
          </w:tcPr>
          <w:p w14:paraId="725932B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96" w:type="pct"/>
            <w:shd w:val="clear" w:color="auto" w:fill="auto"/>
            <w:vAlign w:val="center"/>
          </w:tcPr>
          <w:p w14:paraId="1DC5441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2F1B0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21" w:type="pct"/>
            <w:shd w:val="clear" w:color="auto" w:fill="auto"/>
            <w:vAlign w:val="center"/>
          </w:tcPr>
          <w:p w14:paraId="3BA458B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5F58FD7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知识性节目</w:t>
            </w:r>
          </w:p>
        </w:tc>
        <w:tc>
          <w:tcPr>
            <w:tcW w:w="1705" w:type="pct"/>
            <w:shd w:val="clear" w:color="auto" w:fill="auto"/>
            <w:vAlign w:val="center"/>
          </w:tcPr>
          <w:p w14:paraId="2433B62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科学有意思</w:t>
            </w:r>
          </w:p>
        </w:tc>
        <w:tc>
          <w:tcPr>
            <w:tcW w:w="1006" w:type="pct"/>
            <w:shd w:val="clear" w:color="auto" w:fill="auto"/>
            <w:vAlign w:val="center"/>
          </w:tcPr>
          <w:p w14:paraId="558AC03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邹洁、王奕文、陈明钰、蒋祺琛</w:t>
            </w:r>
          </w:p>
        </w:tc>
        <w:tc>
          <w:tcPr>
            <w:tcW w:w="996" w:type="pct"/>
            <w:shd w:val="clear" w:color="auto" w:fill="auto"/>
            <w:vAlign w:val="center"/>
          </w:tcPr>
          <w:p w14:paraId="24E1449E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</w:tbl>
    <w:p w14:paraId="5B4F90C6">
      <w:pPr>
        <w:rPr>
          <w:rFonts w:ascii="仿宋_GB2312" w:eastAsia="仿宋_GB2312"/>
          <w:sz w:val="28"/>
          <w:szCs w:val="28"/>
        </w:rPr>
      </w:pPr>
    </w:p>
    <w:p w14:paraId="1C692761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二等奖（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2616"/>
        <w:gridCol w:w="3953"/>
        <w:gridCol w:w="4300"/>
        <w:gridCol w:w="2611"/>
      </w:tblGrid>
      <w:tr w14:paraId="0D61B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2FFF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246C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3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9BD9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5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E027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21BA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545DD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9C09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4FEA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3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A98B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“绒”化战火，毛绒玩具的和平使命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2099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王奕文、殷赟霞、陈明钰、王虎</w:t>
            </w:r>
          </w:p>
        </w:tc>
        <w:tc>
          <w:tcPr>
            <w:tcW w:w="2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143CE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6FC97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CA6E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CEDD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3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35F8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六位老人坚守的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甜蜜事业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”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让古法糖桂花香飘久远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1235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王佳、钱圆圆、文静、吉剑宇</w:t>
            </w:r>
          </w:p>
        </w:tc>
        <w:tc>
          <w:tcPr>
            <w:tcW w:w="2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8C61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689A8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C645ED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4A297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知识性节目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36FF24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流言粉碎机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0061F7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于佳铨、朱梦媛、余金晶、陆蒙娜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9A4D44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4EB3A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ECE73B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E8BF3B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613DFD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江河奔腾看今朝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——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庆祝新中国成立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75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周年特别节目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BAF5C26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陆玉玲、张彧波、王忠超、顾春燕、尤炜盛、许菊萍、周丽芳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6F0091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 w14:paraId="09D18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350C53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33E9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E7C8BD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宁静常熟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幸福有声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78FD0E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祁晓霞、黄芳、李友欢、朱品涵、许政、孟厦丽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27BD21E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 w14:paraId="2F474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AA65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2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D6FE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3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7E4A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《向阳花开》青少年心理健康特别节目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3134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李靓倩 张亚燕 何一栋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李密 沈丽琴 吴春花</w:t>
            </w:r>
          </w:p>
        </w:tc>
        <w:tc>
          <w:tcPr>
            <w:tcW w:w="2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587B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</w:tbl>
    <w:p w14:paraId="6C6570EA">
      <w:pPr>
        <w:jc w:val="both"/>
        <w:rPr>
          <w:rFonts w:hint="eastAsia" w:ascii="仿宋_GB2312" w:eastAsia="仿宋_GB2312"/>
          <w:b/>
          <w:sz w:val="28"/>
          <w:szCs w:val="28"/>
        </w:rPr>
      </w:pPr>
    </w:p>
    <w:p w14:paraId="6B2799E3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三等奖（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12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2616"/>
        <w:gridCol w:w="5033"/>
        <w:gridCol w:w="2983"/>
        <w:gridCol w:w="2727"/>
      </w:tblGrid>
      <w:tr w14:paraId="30CF8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1" w:type="pct"/>
            <w:shd w:val="clear" w:color="auto" w:fill="auto"/>
            <w:vAlign w:val="center"/>
          </w:tcPr>
          <w:p w14:paraId="44945D0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88" w:type="pct"/>
            <w:shd w:val="clear" w:color="auto" w:fill="auto"/>
            <w:vAlign w:val="center"/>
          </w:tcPr>
          <w:p w14:paraId="141FB6F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20604F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085" w:type="pct"/>
            <w:shd w:val="clear" w:color="auto" w:fill="auto"/>
            <w:vAlign w:val="center"/>
          </w:tcPr>
          <w:p w14:paraId="7AAF2CD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95" w:type="pct"/>
            <w:shd w:val="clear" w:color="auto" w:fill="auto"/>
            <w:vAlign w:val="center"/>
          </w:tcPr>
          <w:p w14:paraId="4588515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71953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21" w:type="pct"/>
            <w:shd w:val="clear" w:color="auto" w:fill="auto"/>
            <w:vAlign w:val="center"/>
          </w:tcPr>
          <w:p w14:paraId="1F68D75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CC44BD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 w14:paraId="1F08F14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解决烦恼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"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的红板凳</w:t>
            </w:r>
          </w:p>
        </w:tc>
        <w:tc>
          <w:tcPr>
            <w:tcW w:w="2983" w:type="dxa"/>
            <w:shd w:val="clear" w:color="auto" w:fill="auto"/>
            <w:vAlign w:val="center"/>
          </w:tcPr>
          <w:p w14:paraId="4351D016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徐繁、张澳、宇凡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1A39063B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5B75B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321" w:type="pct"/>
            <w:shd w:val="clear" w:color="auto" w:fill="auto"/>
            <w:vAlign w:val="center"/>
          </w:tcPr>
          <w:p w14:paraId="1DD26E3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4EEFD42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 w14:paraId="0BF141F4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新农人邹光旗的幸福生活</w:t>
            </w:r>
          </w:p>
        </w:tc>
        <w:tc>
          <w:tcPr>
            <w:tcW w:w="2983" w:type="dxa"/>
            <w:shd w:val="clear" w:color="auto" w:fill="auto"/>
            <w:vAlign w:val="center"/>
          </w:tcPr>
          <w:p w14:paraId="71A4E69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陶倩怡、孙静、王宇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6FCD14A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7A25E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321" w:type="pct"/>
            <w:shd w:val="clear" w:color="auto" w:fill="auto"/>
            <w:vAlign w:val="center"/>
          </w:tcPr>
          <w:p w14:paraId="372116A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541171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 w14:paraId="7D80001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岁月深情 歌声永恒</w:t>
            </w:r>
          </w:p>
        </w:tc>
        <w:tc>
          <w:tcPr>
            <w:tcW w:w="2983" w:type="dxa"/>
            <w:shd w:val="clear" w:color="auto" w:fill="auto"/>
            <w:vAlign w:val="center"/>
          </w:tcPr>
          <w:p w14:paraId="55F110C4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周宇卓、李媛媛、许菊萍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75073F64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 w14:paraId="364D6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321" w:type="pct"/>
            <w:shd w:val="clear" w:color="auto" w:fill="auto"/>
            <w:vAlign w:val="center"/>
          </w:tcPr>
          <w:p w14:paraId="04500A9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24E514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 w14:paraId="19E59DF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听，来自金村古巷的百年回响</w:t>
            </w:r>
          </w:p>
        </w:tc>
        <w:tc>
          <w:tcPr>
            <w:tcW w:w="2983" w:type="dxa"/>
            <w:shd w:val="clear" w:color="auto" w:fill="auto"/>
            <w:vAlign w:val="center"/>
          </w:tcPr>
          <w:p w14:paraId="42EB5BD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庞玲、陆玉玲、唐慧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078EF6BB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 w14:paraId="718E2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21" w:type="pct"/>
            <w:shd w:val="clear" w:color="auto" w:fill="auto"/>
            <w:vAlign w:val="center"/>
          </w:tcPr>
          <w:p w14:paraId="676D415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05FD8FB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知识性节目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 w14:paraId="507CDE9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档案里的港城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——“6.9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国际档案日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2983" w:type="dxa"/>
            <w:shd w:val="clear" w:color="auto" w:fill="auto"/>
            <w:vAlign w:val="center"/>
          </w:tcPr>
          <w:p w14:paraId="0E21F6A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庞玲、陆玉玲</w:t>
            </w:r>
          </w:p>
        </w:tc>
        <w:tc>
          <w:tcPr>
            <w:tcW w:w="2727" w:type="dxa"/>
            <w:shd w:val="clear" w:color="auto" w:fill="auto"/>
            <w:noWrap/>
            <w:vAlign w:val="center"/>
          </w:tcPr>
          <w:p w14:paraId="696085C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 w14:paraId="7CCF1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321" w:type="pct"/>
            <w:shd w:val="clear" w:color="auto" w:fill="auto"/>
            <w:vAlign w:val="center"/>
          </w:tcPr>
          <w:p w14:paraId="19227CE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 w14:paraId="6781251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 w14:paraId="5D9CC9E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以体树人，让孩子在游戏中玩出名堂</w:t>
            </w:r>
          </w:p>
        </w:tc>
        <w:tc>
          <w:tcPr>
            <w:tcW w:w="2983" w:type="dxa"/>
            <w:shd w:val="clear" w:color="auto" w:fill="auto"/>
            <w:vAlign w:val="center"/>
          </w:tcPr>
          <w:p w14:paraId="45CCCDB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李海燕 徐卫 李政源 陆裕凡 王天渊  邵筱雨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57939C2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 w14:paraId="290F8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321" w:type="pct"/>
            <w:shd w:val="clear" w:color="auto" w:fill="auto"/>
            <w:vAlign w:val="center"/>
          </w:tcPr>
          <w:p w14:paraId="53F3793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41E965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 w14:paraId="3AAE131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《慈善之歌》用音乐的力量传递大爱精神</w:t>
            </w:r>
          </w:p>
        </w:tc>
        <w:tc>
          <w:tcPr>
            <w:tcW w:w="2983" w:type="dxa"/>
            <w:shd w:val="clear" w:color="auto" w:fill="auto"/>
            <w:vAlign w:val="center"/>
          </w:tcPr>
          <w:p w14:paraId="103B731D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徐洪雷、魏梦虞、黄悦涛、孟夏丽、马娜娜、许政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3065B89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 w14:paraId="73812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321" w:type="pct"/>
            <w:shd w:val="clear" w:color="auto" w:fill="auto"/>
            <w:vAlign w:val="center"/>
          </w:tcPr>
          <w:p w14:paraId="498BCF6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B671B8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知识性节目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 w14:paraId="14DC4E5E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芦荡理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响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，纪念馆里的大思政课</w:t>
            </w:r>
          </w:p>
        </w:tc>
        <w:tc>
          <w:tcPr>
            <w:tcW w:w="2983" w:type="dxa"/>
            <w:shd w:val="clear" w:color="auto" w:fill="auto"/>
            <w:vAlign w:val="center"/>
          </w:tcPr>
          <w:p w14:paraId="013A953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王凌、李友欢、黄芳、冯一琼、孙伟、陈冬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2324071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 w14:paraId="14224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321" w:type="pct"/>
            <w:shd w:val="clear" w:color="auto" w:fill="auto"/>
            <w:vAlign w:val="center"/>
          </w:tcPr>
          <w:p w14:paraId="4F7662A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3BF05D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 w14:paraId="368B743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畅享大交通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跑出加速度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——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青墩塘快速路通车暨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2024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常熟村跑高架通车跑特别节目</w:t>
            </w:r>
          </w:p>
        </w:tc>
        <w:tc>
          <w:tcPr>
            <w:tcW w:w="2983" w:type="dxa"/>
            <w:shd w:val="clear" w:color="auto" w:fill="auto"/>
            <w:vAlign w:val="center"/>
          </w:tcPr>
          <w:p w14:paraId="3BF9992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黄芳、徐洪雷、李海燕、马娜娜、崔佳、顾海蓉、朱品涵、孙伟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7CF0AAF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 w14:paraId="69DA7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321" w:type="pct"/>
            <w:shd w:val="clear" w:color="auto" w:fill="auto"/>
            <w:vAlign w:val="center"/>
          </w:tcPr>
          <w:p w14:paraId="3D50280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000409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知识性节目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 w14:paraId="2F98860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健康有新声：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认识你的肺功能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世界慢阻肺日健康科普</w:t>
            </w:r>
          </w:p>
        </w:tc>
        <w:tc>
          <w:tcPr>
            <w:tcW w:w="2983" w:type="dxa"/>
            <w:shd w:val="clear" w:color="auto" w:fill="auto"/>
            <w:vAlign w:val="center"/>
          </w:tcPr>
          <w:p w14:paraId="05D4297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李密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许家乐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00A82FA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 w14:paraId="3C557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321" w:type="pct"/>
            <w:shd w:val="clear" w:color="auto" w:fill="auto"/>
            <w:vAlign w:val="center"/>
          </w:tcPr>
          <w:p w14:paraId="53312C1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CEF7EE6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 w14:paraId="1EBB8776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星光下的朗读者特别节目：昆工悦读星</w:t>
            </w:r>
          </w:p>
        </w:tc>
        <w:tc>
          <w:tcPr>
            <w:tcW w:w="2983" w:type="dxa"/>
            <w:shd w:val="clear" w:color="auto" w:fill="auto"/>
            <w:vAlign w:val="center"/>
          </w:tcPr>
          <w:p w14:paraId="240A1DC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李密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2F6BB50E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 w14:paraId="456A8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321" w:type="pct"/>
            <w:shd w:val="clear" w:color="auto" w:fill="auto"/>
            <w:vAlign w:val="center"/>
          </w:tcPr>
          <w:p w14:paraId="56824E8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1179A6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 w14:paraId="6E051D4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七色花——启迪智慧，筑梦未来，点亮素质教育璀璨星光</w:t>
            </w:r>
          </w:p>
        </w:tc>
        <w:tc>
          <w:tcPr>
            <w:tcW w:w="2983" w:type="dxa"/>
            <w:shd w:val="clear" w:color="auto" w:fill="auto"/>
            <w:vAlign w:val="center"/>
          </w:tcPr>
          <w:p w14:paraId="59B6171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赵雪娟 赵洪逸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36424EB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</w:tbl>
    <w:p w14:paraId="612C3081">
      <w:pPr>
        <w:jc w:val="center"/>
        <w:rPr>
          <w:rFonts w:ascii="仿宋_GB2312" w:eastAsia="仿宋_GB2312"/>
          <w:b/>
          <w:sz w:val="28"/>
          <w:szCs w:val="28"/>
        </w:rPr>
      </w:pPr>
    </w:p>
    <w:p w14:paraId="419B4DD2">
      <w:pPr>
        <w:jc w:val="both"/>
        <w:rPr>
          <w:rFonts w:ascii="仿宋_GB2312" w:eastAsia="仿宋_GB2312"/>
          <w:b/>
          <w:sz w:val="28"/>
          <w:szCs w:val="28"/>
        </w:rPr>
      </w:pPr>
    </w:p>
    <w:p w14:paraId="7C56B17B">
      <w:pPr>
        <w:jc w:val="both"/>
        <w:rPr>
          <w:rFonts w:ascii="仿宋_GB2312" w:eastAsia="仿宋_GB2312"/>
          <w:b/>
          <w:sz w:val="28"/>
          <w:szCs w:val="28"/>
        </w:rPr>
      </w:pPr>
    </w:p>
    <w:p w14:paraId="477FB09B">
      <w:pPr>
        <w:jc w:val="both"/>
        <w:rPr>
          <w:rFonts w:ascii="仿宋_GB2312" w:eastAsia="仿宋_GB2312"/>
          <w:b/>
          <w:sz w:val="28"/>
          <w:szCs w:val="28"/>
        </w:rPr>
      </w:pPr>
    </w:p>
    <w:p w14:paraId="30575CC2">
      <w:pPr>
        <w:rPr>
          <w:rFonts w:ascii="仿宋_GB2312" w:eastAsia="仿宋_GB2312"/>
          <w:sz w:val="28"/>
          <w:szCs w:val="28"/>
        </w:rPr>
      </w:pPr>
    </w:p>
    <w:p w14:paraId="51761E21">
      <w:pPr>
        <w:jc w:val="center"/>
        <w:rPr>
          <w:rFonts w:hint="default" w:ascii="方正小标宋_GBK" w:eastAsia="方正小标宋_GBK"/>
          <w:sz w:val="36"/>
          <w:szCs w:val="28"/>
          <w:lang w:val="en-US"/>
        </w:rPr>
      </w:pPr>
      <w:r>
        <w:rPr>
          <w:rFonts w:hint="eastAsia" w:ascii="方正小标宋_GBK" w:eastAsia="方正小标宋_GBK"/>
          <w:sz w:val="36"/>
          <w:szCs w:val="28"/>
          <w:lang w:val="en-US" w:eastAsia="zh-CN"/>
        </w:rPr>
        <w:t>二</w:t>
      </w:r>
      <w:r>
        <w:rPr>
          <w:rFonts w:hint="eastAsia" w:ascii="方正小标宋_GBK" w:eastAsia="方正小标宋_GBK"/>
          <w:sz w:val="36"/>
          <w:szCs w:val="28"/>
        </w:rPr>
        <w:t>、</w:t>
      </w:r>
      <w:r>
        <w:rPr>
          <w:rFonts w:hint="eastAsia" w:ascii="方正小标宋_GBK" w:eastAsia="方正小标宋_GBK"/>
          <w:sz w:val="36"/>
          <w:szCs w:val="28"/>
          <w:lang w:val="en-US" w:eastAsia="zh-CN"/>
        </w:rPr>
        <w:t>电视社教作品</w:t>
      </w:r>
    </w:p>
    <w:p w14:paraId="674413D8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一等奖（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92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506"/>
        <w:gridCol w:w="4320"/>
        <w:gridCol w:w="5070"/>
        <w:gridCol w:w="2581"/>
      </w:tblGrid>
      <w:tr w14:paraId="1B602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3ECA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4858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4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26CB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C404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8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F170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7E533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8ADA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2755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微纪录片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B4F3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小荷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·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青蓝相继</w:t>
            </w:r>
          </w:p>
        </w:tc>
        <w:tc>
          <w:tcPr>
            <w:tcW w:w="1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D557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李翔、朱智红、陈志豪、徐子杰、华鑫蕊</w:t>
            </w:r>
          </w:p>
        </w:tc>
        <w:tc>
          <w:tcPr>
            <w:tcW w:w="8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43B8D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145F3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59BE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1AD6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专题片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ABC0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穿越千年古城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与文脉同行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联动直播</w:t>
            </w:r>
          </w:p>
        </w:tc>
        <w:tc>
          <w:tcPr>
            <w:tcW w:w="1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F236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集体（郭昌雄、吕宇蓝、朱怡岚、杨勇、杭刚、邹维、孙彪、谷慧、矫荷、王佳珍、张果东、毛新玥、左政、叶栋、丁达祥、陆梦卉、丁樾玥、戴子杲、张骏乐、惠译）</w:t>
            </w:r>
          </w:p>
        </w:tc>
        <w:tc>
          <w:tcPr>
            <w:tcW w:w="8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AA78E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70C8A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9E0B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FB83B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系列片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F4A16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昆山之路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上的接力奔跑</w:t>
            </w:r>
          </w:p>
        </w:tc>
        <w:tc>
          <w:tcPr>
            <w:tcW w:w="1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D8C5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集体（张莹、黎一笑、黄佳佳、孙润伟、路文欣、陶一鹏、薛子瞻、霍中杰、姚夏）</w:t>
            </w:r>
          </w:p>
        </w:tc>
        <w:tc>
          <w:tcPr>
            <w:tcW w:w="8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727C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46B8F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4F60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BA53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公益广告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C7F1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军号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943A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陈晓狄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许家乐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吴彬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周人杰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葛兵</w:t>
            </w:r>
          </w:p>
        </w:tc>
        <w:tc>
          <w:tcPr>
            <w:tcW w:w="8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05D2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</w:tbl>
    <w:p w14:paraId="62A43B33">
      <w:pPr>
        <w:rPr>
          <w:rFonts w:ascii="仿宋_GB2312" w:eastAsia="仿宋_GB2312"/>
          <w:sz w:val="28"/>
          <w:szCs w:val="28"/>
        </w:rPr>
      </w:pPr>
    </w:p>
    <w:p w14:paraId="37ECD317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特别奖（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3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912"/>
        <w:gridCol w:w="3907"/>
        <w:gridCol w:w="4819"/>
        <w:gridCol w:w="2577"/>
      </w:tblGrid>
      <w:tr w14:paraId="1C0E7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A640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AD14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3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791E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18CA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8865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189A6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208C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509E2"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公益广告</w:t>
            </w:r>
          </w:p>
        </w:tc>
        <w:tc>
          <w:tcPr>
            <w:tcW w:w="13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2254C"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光</w:t>
            </w:r>
          </w:p>
        </w:tc>
        <w:tc>
          <w:tcPr>
            <w:tcW w:w="1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0C63F"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徐敏峰、李丽、戴建东、任静、尹伟</w:t>
            </w:r>
          </w:p>
        </w:tc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821A0"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 w14:paraId="4C67D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3E0D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8C60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微纪录片</w:t>
            </w:r>
          </w:p>
        </w:tc>
        <w:tc>
          <w:tcPr>
            <w:tcW w:w="13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F07BB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周庄记忆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D0B6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集体（左宝昌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陈佩华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杨报平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张骏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丁靓萍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马沁沁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薛富康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杨阳）</w:t>
            </w:r>
          </w:p>
        </w:tc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9524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 w14:paraId="0757F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5A0C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82C5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专题片</w:t>
            </w:r>
          </w:p>
        </w:tc>
        <w:tc>
          <w:tcPr>
            <w:tcW w:w="13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EC8D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我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家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在养老院</w:t>
            </w:r>
          </w:p>
        </w:tc>
        <w:tc>
          <w:tcPr>
            <w:tcW w:w="1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D114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沈利芬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王琛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金尧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刘弋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徐行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杨浪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张兰飞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王胜定</w:t>
            </w:r>
          </w:p>
        </w:tc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8A1F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</w:tbl>
    <w:p w14:paraId="782D337E">
      <w:pPr>
        <w:rPr>
          <w:rFonts w:ascii="仿宋_GB2312" w:eastAsia="仿宋_GB2312"/>
          <w:sz w:val="28"/>
          <w:szCs w:val="28"/>
        </w:rPr>
      </w:pPr>
    </w:p>
    <w:p w14:paraId="009FEE47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二等奖（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8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6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16"/>
        <w:gridCol w:w="4506"/>
        <w:gridCol w:w="4914"/>
        <w:gridCol w:w="2576"/>
      </w:tblGrid>
      <w:tr w14:paraId="46EA7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1410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3B0E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5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7F80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7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D3E9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8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80C0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4FAC2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B53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3412B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微纪录片</w:t>
            </w:r>
          </w:p>
        </w:tc>
        <w:tc>
          <w:tcPr>
            <w:tcW w:w="15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ACADF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小镇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洋馆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</w:p>
        </w:tc>
        <w:tc>
          <w:tcPr>
            <w:tcW w:w="17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632BE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朱智红、谭依晨、顾燕、张泽宇、周平</w:t>
            </w:r>
          </w:p>
        </w:tc>
        <w:tc>
          <w:tcPr>
            <w:tcW w:w="8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67E6A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 w14:paraId="04941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CF35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F1DD8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短纪录片</w:t>
            </w:r>
          </w:p>
        </w:tc>
        <w:tc>
          <w:tcPr>
            <w:tcW w:w="15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0B0FA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运河生生</w:t>
            </w:r>
          </w:p>
        </w:tc>
        <w:tc>
          <w:tcPr>
            <w:tcW w:w="17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B5EDE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张阳、薛子瞻、姚夏、陶一鹏、霍中杰、李国荣、王虎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8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3C74D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 w14:paraId="636B7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409B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1D1E5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专题片</w:t>
            </w:r>
          </w:p>
        </w:tc>
        <w:tc>
          <w:tcPr>
            <w:tcW w:w="15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9C808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钢铁侠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是怎样炼成的？</w:t>
            </w:r>
          </w:p>
        </w:tc>
        <w:tc>
          <w:tcPr>
            <w:tcW w:w="17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617DB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李欢欢、国强、肖秋月、卞骏扬</w:t>
            </w:r>
          </w:p>
        </w:tc>
        <w:tc>
          <w:tcPr>
            <w:tcW w:w="8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0766A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 w14:paraId="2E95C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7BEF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98853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系列片</w:t>
            </w:r>
          </w:p>
        </w:tc>
        <w:tc>
          <w:tcPr>
            <w:tcW w:w="15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D16DC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非遗焕新人：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（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）居品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·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奇思（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）巧雕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·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凝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核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（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）金钿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·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生花</w:t>
            </w:r>
          </w:p>
        </w:tc>
        <w:tc>
          <w:tcPr>
            <w:tcW w:w="17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FF20C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集体（沈玲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王晓雄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郭昌雄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徐蕾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谭依晨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陈军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张梦珂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慎雨晴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沈亦洋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张泽宇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谢东旭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宋希平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周平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胡辰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王然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施斌）</w:t>
            </w:r>
          </w:p>
        </w:tc>
        <w:tc>
          <w:tcPr>
            <w:tcW w:w="8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BCCD6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 w14:paraId="09F6B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9C99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BE91B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系列片</w:t>
            </w:r>
          </w:p>
        </w:tc>
        <w:tc>
          <w:tcPr>
            <w:tcW w:w="15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16BAB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归来：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（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）科创板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“001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号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掌舵人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（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）金鸡湖边的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未来交响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（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）豆蔻金马背后的她</w:t>
            </w:r>
          </w:p>
        </w:tc>
        <w:tc>
          <w:tcPr>
            <w:tcW w:w="1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F45B2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集体（陈敏、李欢欢、朱智红、顾燕、梁实之、康森、沈亦洋、张泽宇、席征）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45D42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 w14:paraId="29795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BC2A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89837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少儿节目</w:t>
            </w:r>
          </w:p>
        </w:tc>
        <w:tc>
          <w:tcPr>
            <w:tcW w:w="15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1721C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《透明的墙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·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一分钟朋友》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《透明的墙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·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特殊的班会》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《透明的墙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·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代理班主任》</w:t>
            </w:r>
          </w:p>
        </w:tc>
        <w:tc>
          <w:tcPr>
            <w:tcW w:w="1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4DDB1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刘玲、苗剑龙、陈璐、庞秋石、朱佳庆、姜坤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50788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 w14:paraId="6D7F8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732E9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CC95C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长纪录片</w:t>
            </w:r>
          </w:p>
        </w:tc>
        <w:tc>
          <w:tcPr>
            <w:tcW w:w="15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F52CD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飞越珠峰</w:t>
            </w:r>
          </w:p>
        </w:tc>
        <w:tc>
          <w:tcPr>
            <w:tcW w:w="1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3A58E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许军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杨怡芳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章敏辉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陈芊瑜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黄悦涛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徐恒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35085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 w14:paraId="1A8F0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B9708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ACA54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微纪录片</w:t>
            </w:r>
          </w:p>
        </w:tc>
        <w:tc>
          <w:tcPr>
            <w:tcW w:w="15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D4B74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送你一朵向阳花</w:t>
            </w:r>
          </w:p>
        </w:tc>
        <w:tc>
          <w:tcPr>
            <w:tcW w:w="1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DBB44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沈利芬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金尧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刘弋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张兰飞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金刚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王琛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王健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8EA0B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</w:tbl>
    <w:p w14:paraId="6113B7A0">
      <w:pPr>
        <w:rPr>
          <w:rFonts w:ascii="仿宋_GB2312" w:eastAsia="仿宋_GB2312"/>
          <w:sz w:val="28"/>
          <w:szCs w:val="28"/>
        </w:rPr>
      </w:pPr>
    </w:p>
    <w:p w14:paraId="526BB796">
      <w:pPr>
        <w:rPr>
          <w:rFonts w:ascii="仿宋_GB2312" w:eastAsia="仿宋_GB2312"/>
          <w:sz w:val="28"/>
          <w:szCs w:val="28"/>
        </w:rPr>
      </w:pPr>
    </w:p>
    <w:p w14:paraId="06108D6C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三等奖（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16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641"/>
        <w:gridCol w:w="3917"/>
        <w:gridCol w:w="5074"/>
        <w:gridCol w:w="2584"/>
      </w:tblGrid>
      <w:tr w14:paraId="12FDF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8" w:type="pct"/>
            <w:shd w:val="clear" w:color="auto" w:fill="auto"/>
            <w:vAlign w:val="center"/>
          </w:tcPr>
          <w:p w14:paraId="68FC429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0206BEB9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381" w:type="pct"/>
            <w:shd w:val="clear" w:color="auto" w:fill="auto"/>
            <w:vAlign w:val="center"/>
          </w:tcPr>
          <w:p w14:paraId="761D355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789" w:type="pct"/>
            <w:shd w:val="clear" w:color="auto" w:fill="auto"/>
            <w:vAlign w:val="center"/>
          </w:tcPr>
          <w:p w14:paraId="49E1ECF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11" w:type="pct"/>
            <w:shd w:val="clear" w:color="auto" w:fill="auto"/>
            <w:vAlign w:val="center"/>
          </w:tcPr>
          <w:p w14:paraId="42D5EF4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5D61C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 w14:paraId="6445220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2C81ED50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微纪录片</w:t>
            </w:r>
          </w:p>
        </w:tc>
        <w:tc>
          <w:tcPr>
            <w:tcW w:w="3917" w:type="dxa"/>
            <w:shd w:val="clear" w:color="auto" w:fill="auto"/>
            <w:vAlign w:val="center"/>
          </w:tcPr>
          <w:p w14:paraId="6EBB715E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罕见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人生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为爱奔跑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08B87F5B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朱智红、张译允、华鑫蕊、徐子杰、沈亦洋、徐永轶、王玮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55A95E20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 w14:paraId="242C3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 w14:paraId="2C2811A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75E43E54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微纪录片</w:t>
            </w:r>
          </w:p>
        </w:tc>
        <w:tc>
          <w:tcPr>
            <w:tcW w:w="3917" w:type="dxa"/>
            <w:shd w:val="clear" w:color="auto" w:fill="auto"/>
            <w:vAlign w:val="center"/>
          </w:tcPr>
          <w:p w14:paraId="64B6DB18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追忆李政道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斯人已逝其志光远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7F66BEE8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孙宜灏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支俊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6B60D47B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 w14:paraId="7C0E2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 w14:paraId="3914D5F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3618496E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微纪录片</w:t>
            </w:r>
          </w:p>
        </w:tc>
        <w:tc>
          <w:tcPr>
            <w:tcW w:w="3917" w:type="dxa"/>
            <w:shd w:val="clear" w:color="auto" w:fill="auto"/>
            <w:vAlign w:val="center"/>
          </w:tcPr>
          <w:p w14:paraId="00F2A121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透过苏州看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小康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”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纪念邓小平同志诞辰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120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周年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3F7DE833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孙宜灏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蒯军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7E614AC3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 w14:paraId="25059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 w14:paraId="23195C3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05399AB4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短纪录片</w:t>
            </w:r>
          </w:p>
        </w:tc>
        <w:tc>
          <w:tcPr>
            <w:tcW w:w="3917" w:type="dxa"/>
            <w:shd w:val="clear" w:color="auto" w:fill="auto"/>
            <w:vAlign w:val="center"/>
          </w:tcPr>
          <w:p w14:paraId="1F97E947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名城文脉（苏州篇）：千年平江风华图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79529D62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集体（王晓雄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荀思浩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徐蕾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谭依晨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华鑫蕊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李秋月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蒋子雷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吴映辰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靳凯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兰淼龙）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197D80D6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 w14:paraId="0D93B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 w14:paraId="7DC6F2A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754C1147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专题片</w:t>
            </w:r>
          </w:p>
        </w:tc>
        <w:tc>
          <w:tcPr>
            <w:tcW w:w="3917" w:type="dxa"/>
            <w:shd w:val="clear" w:color="auto" w:fill="auto"/>
            <w:vAlign w:val="center"/>
          </w:tcPr>
          <w:p w14:paraId="5F3A0790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最美的相遇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0B373A47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荀思浩、朱智红、丁显领、顾燕、洪福祥、周平、兰淼龙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7A9FAFDD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 w14:paraId="1284F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 w14:paraId="4F13DA0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0CC5877E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公益广告</w:t>
            </w:r>
          </w:p>
        </w:tc>
        <w:tc>
          <w:tcPr>
            <w:tcW w:w="3917" w:type="dxa"/>
            <w:shd w:val="clear" w:color="auto" w:fill="auto"/>
            <w:vAlign w:val="center"/>
          </w:tcPr>
          <w:p w14:paraId="1B739746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艺游江南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打卡苏州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——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第六届中国苏州江南文化艺术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·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国际旅游节公益广告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6BC5AA4B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集体（孙欣、潘文龙、周瑶、李国荣、孙润伟、黎一笑、王静、张莹、路文欣、陶一鹏、霍中杰、薛子瞻、姚夏、乔伟力、柯扬）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3E9D9612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 w14:paraId="083CB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 w14:paraId="5FF025C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34524423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系列片</w:t>
            </w:r>
          </w:p>
        </w:tc>
        <w:tc>
          <w:tcPr>
            <w:tcW w:w="3917" w:type="dxa"/>
            <w:shd w:val="clear" w:color="auto" w:fill="auto"/>
            <w:vAlign w:val="center"/>
          </w:tcPr>
          <w:p w14:paraId="4636254C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乡风文明有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事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3419ED56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徐敏峰、虞东平、陆瑶、李丽、尹伟、陈晓宇、虞创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341549F8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 w14:paraId="0983A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 w14:paraId="602E1E1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6F66D9E2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专题片</w:t>
            </w:r>
          </w:p>
        </w:tc>
        <w:tc>
          <w:tcPr>
            <w:tcW w:w="3917" w:type="dxa"/>
            <w:shd w:val="clear" w:color="auto" w:fill="auto"/>
            <w:vAlign w:val="center"/>
          </w:tcPr>
          <w:p w14:paraId="2BFF0754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少年有志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薪火相传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20C10E91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陈静、张品忠、吴艺倩、张贤、花飞、马佳楠、顾文焘、季新浩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153433E5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 w14:paraId="7B453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 w14:paraId="057215C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5B04E6A2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短纪录片</w:t>
            </w:r>
          </w:p>
        </w:tc>
        <w:tc>
          <w:tcPr>
            <w:tcW w:w="3917" w:type="dxa"/>
            <w:shd w:val="clear" w:color="auto" w:fill="auto"/>
            <w:vAlign w:val="center"/>
          </w:tcPr>
          <w:p w14:paraId="6F89E42D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片木风雅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7F2050C7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徐健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刘畅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陆科霖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张璐珺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屠羽彤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366D5D86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 w14:paraId="6FD9A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 w14:paraId="10471D2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1D312EC1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系列片</w:t>
            </w:r>
          </w:p>
        </w:tc>
        <w:tc>
          <w:tcPr>
            <w:tcW w:w="3917" w:type="dxa"/>
            <w:shd w:val="clear" w:color="auto" w:fill="auto"/>
            <w:vAlign w:val="center"/>
          </w:tcPr>
          <w:p w14:paraId="08A843F0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文心风华：1、琴心安处是吾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2、“评”说人间百态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     3、手艺的霞光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571A570C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徐健、李政、李可一、盛健、陆科霖、张璐珺、邵子珩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4D417827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 w14:paraId="65DB9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 w14:paraId="41776D0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1AF5A3CE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专题片</w:t>
            </w:r>
          </w:p>
        </w:tc>
        <w:tc>
          <w:tcPr>
            <w:tcW w:w="3917" w:type="dxa"/>
            <w:shd w:val="clear" w:color="auto" w:fill="auto"/>
            <w:vAlign w:val="center"/>
          </w:tcPr>
          <w:p w14:paraId="35B8D9C9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乡音无改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7EDF7B3A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陈芊瑜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徐恒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陆科霖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邵子恒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陈媛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7D77B8DD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 w14:paraId="785E9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 w14:paraId="6482F52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508FF0E4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微纪录片</w:t>
            </w:r>
          </w:p>
        </w:tc>
        <w:tc>
          <w:tcPr>
            <w:tcW w:w="3917" w:type="dxa"/>
            <w:shd w:val="clear" w:color="auto" w:fill="auto"/>
            <w:vAlign w:val="center"/>
          </w:tcPr>
          <w:p w14:paraId="6C25D291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青年对城市说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6E441E11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张可、达潮波、张玉满、黄帆、朱青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45C34C85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 w14:paraId="78980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 w14:paraId="5100B2C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13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66D0AD7D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系列片</w:t>
            </w:r>
          </w:p>
        </w:tc>
        <w:tc>
          <w:tcPr>
            <w:tcW w:w="3917" w:type="dxa"/>
            <w:shd w:val="clear" w:color="auto" w:fill="auto"/>
            <w:vAlign w:val="center"/>
          </w:tcPr>
          <w:p w14:paraId="5C01B546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《夜宵肴》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 1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、烧烤界的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李宗盛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               2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、富二代杠上龙虾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               3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、我们不止一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面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41A34F9B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马沁沁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丁靓萍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薛富康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杨阳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张宝莹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缪弓冶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罗肖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7107F031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 w14:paraId="26AB3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 w14:paraId="11C739C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14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3A0876C4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少儿节目</w:t>
            </w:r>
          </w:p>
        </w:tc>
        <w:tc>
          <w:tcPr>
            <w:tcW w:w="3917" w:type="dxa"/>
            <w:shd w:val="clear" w:color="auto" w:fill="auto"/>
            <w:vAlign w:val="center"/>
          </w:tcPr>
          <w:p w14:paraId="2C101F53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七彩阳光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2E3294A7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陈晓白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李司司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施佳高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闵莉华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朱繁丽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蒋子奕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50DFB01C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 w14:paraId="460A0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 w14:paraId="66B72A5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5D238B41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公益广告</w:t>
            </w:r>
          </w:p>
        </w:tc>
        <w:tc>
          <w:tcPr>
            <w:tcW w:w="3917" w:type="dxa"/>
            <w:shd w:val="clear" w:color="auto" w:fill="auto"/>
            <w:vAlign w:val="center"/>
          </w:tcPr>
          <w:p w14:paraId="5EDA460C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畅通生命通道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守护幸福生活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7AE592FE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庄梦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许家乐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葛兵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陈飞宏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张先涵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5CD7E4B1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 w14:paraId="1FBB4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 w14:paraId="5CF22AB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1E5C03AE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系列片</w:t>
            </w:r>
          </w:p>
        </w:tc>
        <w:tc>
          <w:tcPr>
            <w:tcW w:w="3917" w:type="dxa"/>
            <w:shd w:val="clear" w:color="auto" w:fill="auto"/>
            <w:vAlign w:val="center"/>
          </w:tcPr>
          <w:p w14:paraId="1077FC54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乡土中国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美美江村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7EDDBC97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陆晓燕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钱振英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曹继云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黄建斌张彤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金强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4B77E538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</w:tbl>
    <w:p w14:paraId="71A0B64E">
      <w:pPr>
        <w:ind w:right="560"/>
        <w:rPr>
          <w:rFonts w:ascii="仿宋" w:hAnsi="仿宋" w:eastAsia="仿宋"/>
          <w:sz w:val="28"/>
          <w:szCs w:val="28"/>
        </w:rPr>
      </w:pPr>
    </w:p>
    <w:p w14:paraId="79F1C229">
      <w:pPr>
        <w:ind w:right="560"/>
        <w:rPr>
          <w:rFonts w:ascii="仿宋" w:hAnsi="仿宋" w:eastAsia="仿宋"/>
          <w:sz w:val="28"/>
          <w:szCs w:val="28"/>
        </w:rPr>
      </w:pPr>
    </w:p>
    <w:p w14:paraId="46A13115">
      <w:pPr>
        <w:ind w:right="560"/>
        <w:rPr>
          <w:rFonts w:ascii="仿宋" w:hAnsi="仿宋" w:eastAsia="仿宋"/>
          <w:sz w:val="28"/>
          <w:szCs w:val="28"/>
        </w:rPr>
      </w:pPr>
    </w:p>
    <w:p w14:paraId="3D763F6A">
      <w:pPr>
        <w:ind w:right="560"/>
        <w:rPr>
          <w:rFonts w:ascii="仿宋" w:hAnsi="仿宋" w:eastAsia="仿宋"/>
          <w:sz w:val="28"/>
          <w:szCs w:val="28"/>
        </w:rPr>
      </w:pPr>
    </w:p>
    <w:p w14:paraId="78CFC8AB">
      <w:pPr>
        <w:ind w:right="560"/>
        <w:rPr>
          <w:rFonts w:ascii="仿宋" w:hAnsi="仿宋" w:eastAsia="仿宋"/>
          <w:sz w:val="28"/>
          <w:szCs w:val="28"/>
        </w:rPr>
      </w:pPr>
    </w:p>
    <w:p w14:paraId="56FC8B96">
      <w:pPr>
        <w:ind w:right="560"/>
        <w:rPr>
          <w:rFonts w:ascii="仿宋" w:hAnsi="仿宋" w:eastAsia="仿宋"/>
          <w:sz w:val="28"/>
          <w:szCs w:val="28"/>
        </w:rPr>
      </w:pPr>
    </w:p>
    <w:p w14:paraId="78AE04CA">
      <w:pPr>
        <w:ind w:right="560"/>
        <w:rPr>
          <w:rFonts w:ascii="仿宋" w:hAnsi="仿宋" w:eastAsia="仿宋"/>
          <w:sz w:val="28"/>
          <w:szCs w:val="28"/>
        </w:rPr>
      </w:pPr>
    </w:p>
    <w:p w14:paraId="54C77BDA">
      <w:pPr>
        <w:ind w:right="560"/>
        <w:rPr>
          <w:rFonts w:ascii="仿宋" w:hAnsi="仿宋" w:eastAsia="仿宋"/>
          <w:sz w:val="28"/>
          <w:szCs w:val="28"/>
        </w:rPr>
      </w:pPr>
    </w:p>
    <w:p w14:paraId="52142648">
      <w:pPr>
        <w:ind w:right="560"/>
        <w:rPr>
          <w:rFonts w:ascii="仿宋" w:hAnsi="仿宋" w:eastAsia="仿宋"/>
          <w:sz w:val="28"/>
          <w:szCs w:val="28"/>
        </w:rPr>
      </w:pPr>
    </w:p>
    <w:p w14:paraId="0C21D6D7">
      <w:pPr>
        <w:ind w:right="560"/>
        <w:rPr>
          <w:rFonts w:ascii="仿宋" w:hAnsi="仿宋" w:eastAsia="仿宋"/>
          <w:sz w:val="28"/>
          <w:szCs w:val="28"/>
        </w:rPr>
      </w:pPr>
    </w:p>
    <w:p w14:paraId="68A7E454">
      <w:pPr>
        <w:ind w:right="560"/>
        <w:rPr>
          <w:rFonts w:ascii="仿宋" w:hAnsi="仿宋" w:eastAsia="仿宋"/>
          <w:sz w:val="28"/>
          <w:szCs w:val="28"/>
        </w:rPr>
      </w:pPr>
    </w:p>
    <w:p w14:paraId="6DBDB3E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single" w:color="auto" w:sz="4" w:space="0"/>
        </w:pBd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方正小标宋_GBK" w:eastAsia="方正小标宋_GBK"/>
          <w:sz w:val="36"/>
          <w:szCs w:val="28"/>
          <w:lang w:val="en-US" w:eastAsia="zh-CN"/>
        </w:rPr>
        <w:t>三、优秀栏目</w:t>
      </w:r>
      <w:r>
        <w:rPr>
          <w:rFonts w:hint="eastAsia" w:ascii="仿宋_GB2312" w:eastAsia="仿宋_GB2312"/>
          <w:b/>
          <w:sz w:val="28"/>
          <w:szCs w:val="28"/>
        </w:rPr>
        <w:t>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2615"/>
        <w:gridCol w:w="3607"/>
        <w:gridCol w:w="4648"/>
        <w:gridCol w:w="2612"/>
      </w:tblGrid>
      <w:tr w14:paraId="6A4E4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DB3E6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B1EE3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2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AC6FB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6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A9D76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0C871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5940D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49EA6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2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D3E7F"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广播社教</w:t>
            </w:r>
          </w:p>
        </w:tc>
        <w:tc>
          <w:tcPr>
            <w:tcW w:w="1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8E1E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艺文拾点</w:t>
            </w:r>
          </w:p>
        </w:tc>
        <w:tc>
          <w:tcPr>
            <w:tcW w:w="1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17B0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曹锐、周新新</w:t>
            </w:r>
          </w:p>
        </w:tc>
        <w:tc>
          <w:tcPr>
            <w:tcW w:w="9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DE0AA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7E6A4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3F205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763E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7B09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丰翎的生涯会客厅</w:t>
            </w:r>
          </w:p>
        </w:tc>
        <w:tc>
          <w:tcPr>
            <w:tcW w:w="1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5B60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单炜炜</w:t>
            </w:r>
          </w:p>
        </w:tc>
        <w:tc>
          <w:tcPr>
            <w:tcW w:w="9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59A3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 w14:paraId="1153C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709FD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9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52F1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44AB4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常熟公证</w:t>
            </w:r>
          </w:p>
        </w:tc>
        <w:tc>
          <w:tcPr>
            <w:tcW w:w="1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2B5C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王凌、李友欢、朱品涵、祁晓霞、黄芳、周列新、徐卫</w:t>
            </w:r>
          </w:p>
        </w:tc>
        <w:tc>
          <w:tcPr>
            <w:tcW w:w="9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0D9C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 w14:paraId="17A72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27689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9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26E4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B1E4E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尚法昆山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BAE0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张婷婷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李靓倩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何一栋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张亚燕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9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3D9A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 w14:paraId="246AD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1C1E5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9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C32E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67C4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891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服务热线</w:t>
            </w:r>
          </w:p>
        </w:tc>
        <w:tc>
          <w:tcPr>
            <w:tcW w:w="1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5431E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申亚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马灵洁</w:t>
            </w:r>
          </w:p>
        </w:tc>
        <w:tc>
          <w:tcPr>
            <w:tcW w:w="9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B2A0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  <w:tr w14:paraId="6BA7C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3890D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92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C9F84"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电视社教</w:t>
            </w:r>
          </w:p>
        </w:tc>
        <w:tc>
          <w:tcPr>
            <w:tcW w:w="1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A3BF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鹿鸣万家</w:t>
            </w:r>
          </w:p>
        </w:tc>
        <w:tc>
          <w:tcPr>
            <w:tcW w:w="1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9B43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集体（徐芳得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左卿煊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孙伟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马沁沁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张明杰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陆辰浩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薛富康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张宝莹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缪弓冶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唐添翼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杨阳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陈培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许晖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罗肖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邵馨莹）</w:t>
            </w:r>
          </w:p>
        </w:tc>
        <w:tc>
          <w:tcPr>
            <w:tcW w:w="9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C959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 w14:paraId="0C85B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282EC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9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BC08A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DD4F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《法治吴江》</w:t>
            </w:r>
          </w:p>
        </w:tc>
        <w:tc>
          <w:tcPr>
            <w:tcW w:w="1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3492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曹继云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陆晓燕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张彤</w:t>
            </w:r>
          </w:p>
        </w:tc>
        <w:tc>
          <w:tcPr>
            <w:tcW w:w="9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C3A4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</w:tbl>
    <w:p w14:paraId="1475726D">
      <w:pPr>
        <w:jc w:val="center"/>
        <w:rPr>
          <w:rFonts w:hint="eastAsia" w:ascii="方正小标宋_GBK" w:eastAsia="方正小标宋_GBK"/>
          <w:sz w:val="36"/>
          <w:szCs w:val="28"/>
          <w:lang w:val="en-US" w:eastAsia="zh-CN"/>
        </w:rPr>
      </w:pPr>
    </w:p>
    <w:p w14:paraId="1D778F15">
      <w:pPr>
        <w:numPr>
          <w:ilvl w:val="0"/>
          <w:numId w:val="0"/>
        </w:numPr>
        <w:ind w:right="560" w:rightChars="0"/>
        <w:rPr>
          <w:rFonts w:hint="default" w:ascii="仿宋" w:hAnsi="仿宋" w:eastAsia="仿宋"/>
          <w:sz w:val="28"/>
          <w:szCs w:val="28"/>
          <w:lang w:val="en-US" w:eastAsia="zh-CN"/>
        </w:rPr>
      </w:pPr>
    </w:p>
    <w:sectPr>
      <w:footerReference r:id="rId3" w:type="default"/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084047"/>
      <w:docPartObj>
        <w:docPartGallery w:val="autotext"/>
      </w:docPartObj>
    </w:sdtPr>
    <w:sdtContent>
      <w:p w14:paraId="52BA189F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071A7B85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zYjA1ZDQwNTExNmM0MzQyMjc5OTA5ZWU3MTU5ZDEifQ=="/>
  </w:docVars>
  <w:rsids>
    <w:rsidRoot w:val="00172A27"/>
    <w:rsid w:val="00002A46"/>
    <w:rsid w:val="00013104"/>
    <w:rsid w:val="0003629F"/>
    <w:rsid w:val="00102F4B"/>
    <w:rsid w:val="00123D38"/>
    <w:rsid w:val="001406F0"/>
    <w:rsid w:val="001524AD"/>
    <w:rsid w:val="00182493"/>
    <w:rsid w:val="00195155"/>
    <w:rsid w:val="001C3A43"/>
    <w:rsid w:val="002A4079"/>
    <w:rsid w:val="002C2BE0"/>
    <w:rsid w:val="002D1BCC"/>
    <w:rsid w:val="002D66DC"/>
    <w:rsid w:val="002F5D75"/>
    <w:rsid w:val="003963C1"/>
    <w:rsid w:val="003F1E1C"/>
    <w:rsid w:val="004260ED"/>
    <w:rsid w:val="004438A2"/>
    <w:rsid w:val="00453036"/>
    <w:rsid w:val="00495D50"/>
    <w:rsid w:val="004E2A6D"/>
    <w:rsid w:val="0052149A"/>
    <w:rsid w:val="00562CDB"/>
    <w:rsid w:val="0056791E"/>
    <w:rsid w:val="00571BF8"/>
    <w:rsid w:val="005A1AC5"/>
    <w:rsid w:val="005C3C7E"/>
    <w:rsid w:val="005C69BC"/>
    <w:rsid w:val="00614380"/>
    <w:rsid w:val="0067728D"/>
    <w:rsid w:val="00697CA7"/>
    <w:rsid w:val="006B1FC9"/>
    <w:rsid w:val="006C1061"/>
    <w:rsid w:val="0073527E"/>
    <w:rsid w:val="00743195"/>
    <w:rsid w:val="00762C67"/>
    <w:rsid w:val="00771324"/>
    <w:rsid w:val="007B27AD"/>
    <w:rsid w:val="007C13E3"/>
    <w:rsid w:val="00846414"/>
    <w:rsid w:val="00877AF9"/>
    <w:rsid w:val="0089067A"/>
    <w:rsid w:val="008A705E"/>
    <w:rsid w:val="008B0AAB"/>
    <w:rsid w:val="008B1257"/>
    <w:rsid w:val="008C1ED4"/>
    <w:rsid w:val="00952C4E"/>
    <w:rsid w:val="009A4869"/>
    <w:rsid w:val="009E4BC2"/>
    <w:rsid w:val="00A826FF"/>
    <w:rsid w:val="00A83C34"/>
    <w:rsid w:val="00AB09C0"/>
    <w:rsid w:val="00AC526F"/>
    <w:rsid w:val="00AD742F"/>
    <w:rsid w:val="00B256AC"/>
    <w:rsid w:val="00B32CA0"/>
    <w:rsid w:val="00B44F73"/>
    <w:rsid w:val="00B54E8E"/>
    <w:rsid w:val="00B754F4"/>
    <w:rsid w:val="00B92311"/>
    <w:rsid w:val="00C12FF5"/>
    <w:rsid w:val="00C803BA"/>
    <w:rsid w:val="00CA3232"/>
    <w:rsid w:val="00CE1157"/>
    <w:rsid w:val="00D22DE8"/>
    <w:rsid w:val="00D67D99"/>
    <w:rsid w:val="00DC20E2"/>
    <w:rsid w:val="00DF2A90"/>
    <w:rsid w:val="00E5395E"/>
    <w:rsid w:val="00E745BD"/>
    <w:rsid w:val="00E86492"/>
    <w:rsid w:val="00EE75FB"/>
    <w:rsid w:val="00EF2BB4"/>
    <w:rsid w:val="00F050E5"/>
    <w:rsid w:val="00FB3466"/>
    <w:rsid w:val="00FD60FE"/>
    <w:rsid w:val="00FE240D"/>
    <w:rsid w:val="00FF0E61"/>
    <w:rsid w:val="0216715F"/>
    <w:rsid w:val="03E77F2D"/>
    <w:rsid w:val="049D76C3"/>
    <w:rsid w:val="05ED6429"/>
    <w:rsid w:val="0D55536E"/>
    <w:rsid w:val="1050149A"/>
    <w:rsid w:val="116A6B7F"/>
    <w:rsid w:val="148F527B"/>
    <w:rsid w:val="16315EBE"/>
    <w:rsid w:val="16E3365C"/>
    <w:rsid w:val="19326582"/>
    <w:rsid w:val="199634C1"/>
    <w:rsid w:val="1DAF2514"/>
    <w:rsid w:val="1F8F25D3"/>
    <w:rsid w:val="20870F38"/>
    <w:rsid w:val="25C66622"/>
    <w:rsid w:val="26193EE4"/>
    <w:rsid w:val="26B5364E"/>
    <w:rsid w:val="29347D47"/>
    <w:rsid w:val="2A632C8F"/>
    <w:rsid w:val="2DE814CB"/>
    <w:rsid w:val="31327262"/>
    <w:rsid w:val="314A618C"/>
    <w:rsid w:val="35A63D7A"/>
    <w:rsid w:val="39E41315"/>
    <w:rsid w:val="3B4B42C6"/>
    <w:rsid w:val="3DBF00CF"/>
    <w:rsid w:val="3F033FEC"/>
    <w:rsid w:val="3F381EE7"/>
    <w:rsid w:val="415F5B53"/>
    <w:rsid w:val="42FC147E"/>
    <w:rsid w:val="43C81360"/>
    <w:rsid w:val="45EC0414"/>
    <w:rsid w:val="4C4F0870"/>
    <w:rsid w:val="4DD059E1"/>
    <w:rsid w:val="513F7105"/>
    <w:rsid w:val="51825244"/>
    <w:rsid w:val="5438608E"/>
    <w:rsid w:val="56861332"/>
    <w:rsid w:val="58320B74"/>
    <w:rsid w:val="5C9522CF"/>
    <w:rsid w:val="5F7F18F7"/>
    <w:rsid w:val="62040764"/>
    <w:rsid w:val="643A4FBB"/>
    <w:rsid w:val="67824693"/>
    <w:rsid w:val="68311A1F"/>
    <w:rsid w:val="696F3EA8"/>
    <w:rsid w:val="6A9816BE"/>
    <w:rsid w:val="6B750CFD"/>
    <w:rsid w:val="70BA00FF"/>
    <w:rsid w:val="70BD2476"/>
    <w:rsid w:val="70DA7783"/>
    <w:rsid w:val="720A6E64"/>
    <w:rsid w:val="72244774"/>
    <w:rsid w:val="72347604"/>
    <w:rsid w:val="725D51E5"/>
    <w:rsid w:val="75133243"/>
    <w:rsid w:val="788A600B"/>
    <w:rsid w:val="78DB6E64"/>
    <w:rsid w:val="7D3D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autoRedefine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5"/>
    <w:autoRedefine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4"/>
    <w:qFormat/>
    <w:uiPriority w:val="99"/>
    <w:rPr>
      <w:sz w:val="18"/>
      <w:szCs w:val="18"/>
    </w:rPr>
  </w:style>
  <w:style w:type="character" w:customStyle="1" w:styleId="13">
    <w:name w:val="副标题 Char"/>
    <w:basedOn w:val="10"/>
    <w:link w:val="6"/>
    <w:autoRedefine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14">
    <w:name w:val="标题 2 Char"/>
    <w:basedOn w:val="10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5">
    <w:name w:val="批注框文本 Char"/>
    <w:basedOn w:val="10"/>
    <w:link w:val="3"/>
    <w:semiHidden/>
    <w:qFormat/>
    <w:uiPriority w:val="99"/>
    <w:rPr>
      <w:sz w:val="18"/>
      <w:szCs w:val="18"/>
    </w:rPr>
  </w:style>
  <w:style w:type="character" w:customStyle="1" w:styleId="16">
    <w:name w:val="font41"/>
    <w:basedOn w:val="1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7">
    <w:name w:val="font21"/>
    <w:basedOn w:val="1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8">
    <w:name w:val="font31"/>
    <w:basedOn w:val="10"/>
    <w:qFormat/>
    <w:uiPriority w:val="0"/>
    <w:rPr>
      <w:rFonts w:hint="default" w:ascii="仿宋_GB2312" w:eastAsia="仿宋_GB2312" w:cs="仿宋_GB2312"/>
      <w:color w:val="393939"/>
      <w:sz w:val="32"/>
      <w:szCs w:val="32"/>
      <w:u w:val="none"/>
    </w:rPr>
  </w:style>
  <w:style w:type="character" w:customStyle="1" w:styleId="19">
    <w:name w:val="font61"/>
    <w:basedOn w:val="10"/>
    <w:autoRedefine/>
    <w:qFormat/>
    <w:uiPriority w:val="0"/>
    <w:rPr>
      <w:rFonts w:hint="eastAsia" w:ascii="宋体" w:hAnsi="宋体" w:eastAsia="宋体" w:cs="宋体"/>
      <w:color w:val="393939"/>
      <w:sz w:val="32"/>
      <w:szCs w:val="32"/>
      <w:u w:val="none"/>
    </w:rPr>
  </w:style>
  <w:style w:type="character" w:customStyle="1" w:styleId="20">
    <w:name w:val="font51"/>
    <w:basedOn w:val="10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1">
    <w:name w:val="font11"/>
    <w:basedOn w:val="10"/>
    <w:autoRedefine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22">
    <w:name w:val="font71"/>
    <w:basedOn w:val="10"/>
    <w:autoRedefine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23">
    <w:name w:val="font81"/>
    <w:basedOn w:val="10"/>
    <w:autoRedefine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24">
    <w:name w:val="font91"/>
    <w:basedOn w:val="10"/>
    <w:autoRedefine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8</Pages>
  <Words>390</Words>
  <Characters>436</Characters>
  <Lines>46</Lines>
  <Paragraphs>13</Paragraphs>
  <TotalTime>26</TotalTime>
  <ScaleCrop>false</ScaleCrop>
  <LinksUpToDate>false</LinksUpToDate>
  <CharactersWithSpaces>436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2018-11-09T01:02:00Z</dcterms:created>
  <dc:creator>纪迪</dc:creator>
  <cp:lastModifiedBy>万事屋の咲</cp:lastModifiedBy>
  <cp:lastPrinted>2021-02-04T03:22:00Z</cp:lastPrinted>
  <dcterms:modified xsi:type="dcterms:W3CDTF">2025-02-21T03:54:18Z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06FDE31F9FEC463481C2BB2640B449C6_13</vt:lpwstr>
  </property>
  <property fmtid="{D5CDD505-2E9C-101B-9397-08002B2CF9AE}" pid="4" name="KSOTemplateDocerSaveRecord">
    <vt:lpwstr>eyJoZGlkIjoiM2U4ZjNmMGNlYzczOTNhZWEyMjliMmJkYjdkOTdhZmUiLCJ1c2VySWQiOiI2MDgyMDE4MjQifQ==</vt:lpwstr>
  </property>
</Properties>
</file>