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3864" w14:textId="77777777" w:rsidR="005618B2" w:rsidRPr="00852C3B" w:rsidRDefault="00852C3B" w:rsidP="00852C3B">
      <w:pPr>
        <w:spacing w:line="360" w:lineRule="auto"/>
        <w:jc w:val="left"/>
        <w:rPr>
          <w:szCs w:val="32"/>
        </w:rPr>
      </w:pPr>
      <w:r w:rsidRPr="00852C3B">
        <w:rPr>
          <w:rFonts w:hint="eastAsia"/>
          <w:szCs w:val="32"/>
        </w:rPr>
        <w:t>附件</w:t>
      </w:r>
    </w:p>
    <w:p w14:paraId="0A001764" w14:textId="77777777" w:rsidR="0023783E" w:rsidRDefault="005618B2" w:rsidP="005618B2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852C3B">
        <w:rPr>
          <w:rFonts w:ascii="方正小标宋_GBK" w:eastAsia="方正小标宋_GBK" w:hAnsi="方正小标宋_GBK" w:hint="eastAsia"/>
          <w:sz w:val="44"/>
          <w:szCs w:val="44"/>
        </w:rPr>
        <w:t>苏州市非物质文化遗产分类保护</w:t>
      </w:r>
    </w:p>
    <w:p w14:paraId="408E209C" w14:textId="77777777" w:rsidR="005618B2" w:rsidRPr="00852C3B" w:rsidRDefault="005618B2" w:rsidP="0023783E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852C3B">
        <w:rPr>
          <w:rFonts w:ascii="方正小标宋_GBK" w:eastAsia="方正小标宋_GBK" w:hAnsi="方正小标宋_GBK" w:hint="eastAsia"/>
          <w:sz w:val="44"/>
          <w:szCs w:val="44"/>
        </w:rPr>
        <w:t>示范基地名单</w:t>
      </w:r>
    </w:p>
    <w:p w14:paraId="2785CCE0" w14:textId="77777777" w:rsidR="005618B2" w:rsidRDefault="005618B2" w:rsidP="005618B2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 xml:space="preserve"> </w:t>
      </w:r>
    </w:p>
    <w:tbl>
      <w:tblPr>
        <w:tblW w:w="8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662"/>
      </w:tblGrid>
      <w:tr w:rsidR="005618B2" w:rsidRPr="0023783E" w14:paraId="1438D342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117CCC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23783E">
              <w:rPr>
                <w:rFonts w:hAnsi="仿宋" w:cs="宋体" w:hint="eastAsia"/>
                <w:kern w:val="0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D8CA0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23783E">
              <w:rPr>
                <w:rFonts w:hAnsi="仿宋" w:cs="宋体" w:hint="eastAsia"/>
                <w:kern w:val="0"/>
              </w:rPr>
              <w:t>单位名称</w:t>
            </w:r>
          </w:p>
        </w:tc>
      </w:tr>
      <w:tr w:rsidR="005618B2" w:rsidRPr="0023783E" w14:paraId="1015E350" w14:textId="77777777" w:rsidTr="00852C3B">
        <w:trPr>
          <w:trHeight w:val="799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0D4B7D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研究基地（</w:t>
            </w:r>
            <w:r w:rsidRPr="0023783E">
              <w:rPr>
                <w:rFonts w:cs="宋体" w:hint="eastAsia"/>
                <w:color w:val="000000"/>
                <w:kern w:val="0"/>
              </w:rPr>
              <w:t>5</w:t>
            </w:r>
            <w:r w:rsidRPr="0023783E">
              <w:rPr>
                <w:rFonts w:hAnsi="仿宋" w:cs="宋体" w:hint="eastAsia"/>
                <w:color w:val="000000"/>
                <w:kern w:val="0"/>
              </w:rPr>
              <w:t>家）</w:t>
            </w:r>
          </w:p>
        </w:tc>
      </w:tr>
      <w:tr w:rsidR="005618B2" w:rsidRPr="0023783E" w14:paraId="66D5701D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32EE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9726" w14:textId="77777777" w:rsidR="00FA36A5" w:rsidRDefault="005618B2" w:rsidP="00BF3629">
            <w:pPr>
              <w:widowControl/>
              <w:jc w:val="center"/>
              <w:rPr>
                <w:rFonts w:hAnsi="仿宋"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苏州大学</w:t>
            </w:r>
          </w:p>
          <w:p w14:paraId="3C17599B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（人文社科处、艺术学院、文学院、体育学院）</w:t>
            </w:r>
          </w:p>
        </w:tc>
      </w:tr>
      <w:tr w:rsidR="005618B2" w:rsidRPr="0023783E" w14:paraId="37891C33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FC74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18A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苏州科技大学</w:t>
            </w:r>
          </w:p>
        </w:tc>
      </w:tr>
      <w:tr w:rsidR="005618B2" w:rsidRPr="0023783E" w14:paraId="3B60FB52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AE0A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837C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</w:t>
            </w:r>
            <w:proofErr w:type="gramStart"/>
            <w:r w:rsidRPr="0023783E">
              <w:rPr>
                <w:rFonts w:hAnsi="仿宋" w:cs="宋体" w:hint="eastAsia"/>
                <w:color w:val="000000"/>
                <w:kern w:val="0"/>
              </w:rPr>
              <w:t>石湖智库</w:t>
            </w:r>
            <w:proofErr w:type="gramEnd"/>
          </w:p>
        </w:tc>
      </w:tr>
      <w:tr w:rsidR="005618B2" w:rsidRPr="0023783E" w14:paraId="78BC8471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5960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7086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苏州经贸职业技术学院</w:t>
            </w:r>
          </w:p>
        </w:tc>
      </w:tr>
      <w:tr w:rsidR="005618B2" w:rsidRPr="0023783E" w14:paraId="759BF573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D2FE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427F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苏州园林设计院有限公司</w:t>
            </w:r>
          </w:p>
        </w:tc>
      </w:tr>
      <w:tr w:rsidR="005618B2" w:rsidRPr="0023783E" w14:paraId="35A67924" w14:textId="77777777" w:rsidTr="00852C3B">
        <w:trPr>
          <w:trHeight w:val="799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242B85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传承基地（</w:t>
            </w:r>
            <w:r w:rsidRPr="0023783E">
              <w:rPr>
                <w:rFonts w:cs="宋体" w:hint="eastAsia"/>
                <w:color w:val="000000"/>
                <w:kern w:val="0"/>
              </w:rPr>
              <w:t>17</w:t>
            </w:r>
            <w:r w:rsidRPr="0023783E">
              <w:rPr>
                <w:rFonts w:hAnsi="仿宋" w:cs="宋体" w:hint="eastAsia"/>
                <w:color w:val="000000"/>
                <w:kern w:val="0"/>
              </w:rPr>
              <w:t>家）</w:t>
            </w:r>
          </w:p>
        </w:tc>
      </w:tr>
      <w:tr w:rsidR="005618B2" w:rsidRPr="0023783E" w14:paraId="4ECE19EF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1C3D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38E8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苏州市滑稽剧团</w:t>
            </w:r>
          </w:p>
        </w:tc>
      </w:tr>
      <w:tr w:rsidR="005618B2" w:rsidRPr="0023783E" w14:paraId="2ECC6D05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D731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45D2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苏州市旅游与财经高等职业技术学校</w:t>
            </w:r>
          </w:p>
        </w:tc>
      </w:tr>
      <w:tr w:rsidR="005618B2" w:rsidRPr="0023783E" w14:paraId="61294E15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2996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859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苏州评弹学校</w:t>
            </w:r>
          </w:p>
        </w:tc>
      </w:tr>
      <w:tr w:rsidR="005618B2" w:rsidRPr="0023783E" w14:paraId="02BE54F4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704C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FF7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苏州技师学院</w:t>
            </w:r>
          </w:p>
        </w:tc>
      </w:tr>
      <w:tr w:rsidR="005618B2" w:rsidRPr="0023783E" w14:paraId="17C1DC9C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CF88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BC5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苏州市苏剧传习保护中心</w:t>
            </w:r>
          </w:p>
        </w:tc>
      </w:tr>
      <w:tr w:rsidR="005618B2" w:rsidRPr="0023783E" w14:paraId="23484EC5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1090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0728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苏州市园林发展股份有限公司</w:t>
            </w:r>
          </w:p>
        </w:tc>
      </w:tr>
      <w:tr w:rsidR="005618B2" w:rsidRPr="0023783E" w14:paraId="22FD3921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9FC1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6DD5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苏州农业职业技术学院</w:t>
            </w:r>
          </w:p>
        </w:tc>
      </w:tr>
      <w:tr w:rsidR="005618B2" w:rsidRPr="0023783E" w14:paraId="5E54BE53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7C08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1EF8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苏州博物馆</w:t>
            </w:r>
          </w:p>
        </w:tc>
      </w:tr>
      <w:tr w:rsidR="005618B2" w:rsidRPr="0023783E" w14:paraId="09172F56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52C3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02A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苏州市艺术学校</w:t>
            </w:r>
          </w:p>
        </w:tc>
      </w:tr>
      <w:tr w:rsidR="005618B2" w:rsidRPr="0023783E" w14:paraId="0F7A86E6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B2EF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599D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苏州市烹饪协会</w:t>
            </w:r>
          </w:p>
        </w:tc>
      </w:tr>
      <w:tr w:rsidR="005618B2" w:rsidRPr="0023783E" w14:paraId="556159D7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D522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604E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张家港市锡剧艺术中心</w:t>
            </w:r>
          </w:p>
        </w:tc>
      </w:tr>
      <w:tr w:rsidR="005618B2" w:rsidRPr="0023783E" w14:paraId="6C222A46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6E37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0F70A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苏州碑刻博物馆</w:t>
            </w:r>
          </w:p>
        </w:tc>
      </w:tr>
      <w:tr w:rsidR="005618B2" w:rsidRPr="0023783E" w14:paraId="3AE008B2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B224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12E0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太仓市武术协会</w:t>
            </w:r>
          </w:p>
        </w:tc>
      </w:tr>
      <w:tr w:rsidR="005618B2" w:rsidRPr="0023783E" w14:paraId="7DF67264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6F07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3BA1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</w:t>
            </w:r>
            <w:r w:rsidR="003925C8" w:rsidRPr="00FA36A5">
              <w:rPr>
                <w:rFonts w:hAnsi="仿宋" w:cs="宋体" w:hint="eastAsia"/>
                <w:kern w:val="0"/>
              </w:rPr>
              <w:t>市</w:t>
            </w:r>
            <w:r w:rsidRPr="00FA36A5">
              <w:rPr>
                <w:rFonts w:hAnsi="仿宋" w:cs="宋体" w:hint="eastAsia"/>
                <w:kern w:val="0"/>
              </w:rPr>
              <w:t>东山御封茶厂</w:t>
            </w:r>
          </w:p>
        </w:tc>
      </w:tr>
      <w:tr w:rsidR="005618B2" w:rsidRPr="0023783E" w14:paraId="1D97B2B9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5D89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50AD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常熟理工学院</w:t>
            </w:r>
          </w:p>
        </w:tc>
      </w:tr>
      <w:tr w:rsidR="005618B2" w:rsidRPr="0023783E" w14:paraId="0F90C7E6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2DAF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8D0C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苏州丝绸博物馆</w:t>
            </w:r>
          </w:p>
        </w:tc>
      </w:tr>
      <w:tr w:rsidR="005618B2" w:rsidRPr="0023783E" w14:paraId="2BB5008A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816B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CEEC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苏州市卢福英刺绣培训学校</w:t>
            </w:r>
          </w:p>
        </w:tc>
      </w:tr>
      <w:tr w:rsidR="005618B2" w:rsidRPr="0023783E" w14:paraId="5DD2C351" w14:textId="77777777" w:rsidTr="00852C3B">
        <w:trPr>
          <w:trHeight w:val="799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E26893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proofErr w:type="gramStart"/>
            <w:r w:rsidRPr="0023783E">
              <w:rPr>
                <w:rFonts w:hAnsi="仿宋" w:cs="宋体" w:hint="eastAsia"/>
                <w:color w:val="000000"/>
                <w:kern w:val="0"/>
              </w:rPr>
              <w:t>文旅融合</w:t>
            </w:r>
            <w:proofErr w:type="gramEnd"/>
            <w:r w:rsidRPr="0023783E">
              <w:rPr>
                <w:rFonts w:hAnsi="仿宋" w:cs="宋体" w:hint="eastAsia"/>
                <w:color w:val="000000"/>
                <w:kern w:val="0"/>
              </w:rPr>
              <w:t>基地（</w:t>
            </w:r>
            <w:r w:rsidRPr="0023783E">
              <w:rPr>
                <w:rFonts w:cs="宋体" w:hint="eastAsia"/>
                <w:color w:val="000000"/>
                <w:kern w:val="0"/>
              </w:rPr>
              <w:t>6</w:t>
            </w:r>
            <w:r w:rsidRPr="0023783E">
              <w:rPr>
                <w:rFonts w:hAnsi="仿宋" w:cs="宋体" w:hint="eastAsia"/>
                <w:color w:val="000000"/>
                <w:kern w:val="0"/>
              </w:rPr>
              <w:t>家）</w:t>
            </w:r>
          </w:p>
        </w:tc>
      </w:tr>
      <w:tr w:rsidR="005618B2" w:rsidRPr="0023783E" w14:paraId="14D01099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D430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2681" w14:textId="77777777" w:rsidR="00EE5C6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苏州市吴中区甪直镇文化体育活动中心</w:t>
            </w:r>
          </w:p>
          <w:p w14:paraId="215A0073" w14:textId="77777777" w:rsidR="005618B2" w:rsidRPr="0023783E" w:rsidRDefault="00EE5C62" w:rsidP="00EE5C62">
            <w:pPr>
              <w:widowControl/>
              <w:jc w:val="center"/>
              <w:rPr>
                <w:rFonts w:cs="宋体"/>
                <w:color w:val="FF0000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（苏州甪直水乡妇女服饰展演中心）</w:t>
            </w:r>
          </w:p>
        </w:tc>
      </w:tr>
      <w:tr w:rsidR="005618B2" w:rsidRPr="0023783E" w14:paraId="2B621A1A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88BD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7542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千灯镇社会治理和社会事业局</w:t>
            </w:r>
            <w:r w:rsidRPr="00FA36A5">
              <w:rPr>
                <w:rFonts w:cs="宋体" w:hint="eastAsia"/>
                <w:kern w:val="0"/>
              </w:rPr>
              <w:br/>
            </w:r>
            <w:r w:rsidRPr="00FA36A5">
              <w:rPr>
                <w:rFonts w:hAnsi="仿宋" w:cs="宋体" w:hint="eastAsia"/>
                <w:kern w:val="0"/>
              </w:rPr>
              <w:t>（</w:t>
            </w:r>
            <w:proofErr w:type="gramStart"/>
            <w:r w:rsidRPr="00FA36A5">
              <w:rPr>
                <w:rFonts w:hAnsi="仿宋" w:cs="宋体" w:hint="eastAsia"/>
                <w:kern w:val="0"/>
              </w:rPr>
              <w:t>千灯古戏台</w:t>
            </w:r>
            <w:proofErr w:type="gramEnd"/>
            <w:r w:rsidRPr="00FA36A5">
              <w:rPr>
                <w:rFonts w:hAnsi="仿宋" w:cs="宋体" w:hint="eastAsia"/>
                <w:kern w:val="0"/>
              </w:rPr>
              <w:t>）</w:t>
            </w:r>
          </w:p>
        </w:tc>
      </w:tr>
      <w:tr w:rsidR="005618B2" w:rsidRPr="0023783E" w14:paraId="325D3A67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28F7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7D8C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苏州御窑金砖博物馆</w:t>
            </w:r>
          </w:p>
        </w:tc>
      </w:tr>
      <w:tr w:rsidR="005618B2" w:rsidRPr="0023783E" w14:paraId="7681AE99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5364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F23A" w14:textId="77777777" w:rsidR="003925C8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苏州市网师园管理处</w:t>
            </w:r>
          </w:p>
          <w:p w14:paraId="579E7F2C" w14:textId="77777777" w:rsidR="005618B2" w:rsidRPr="00FA36A5" w:rsidRDefault="003925C8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</w:t>
            </w:r>
            <w:r w:rsidRPr="00FA36A5">
              <w:rPr>
                <w:rFonts w:hAnsi="仿宋" w:cs="仿宋" w:hint="eastAsia"/>
                <w:szCs w:val="32"/>
              </w:rPr>
              <w:t>网</w:t>
            </w:r>
            <w:proofErr w:type="gramStart"/>
            <w:r w:rsidRPr="00FA36A5">
              <w:rPr>
                <w:rFonts w:hAnsi="仿宋" w:cs="仿宋" w:hint="eastAsia"/>
                <w:szCs w:val="32"/>
              </w:rPr>
              <w:t>师园夜花园</w:t>
            </w:r>
            <w:proofErr w:type="gramEnd"/>
            <w:r w:rsidRPr="00FA36A5">
              <w:rPr>
                <w:rFonts w:hAnsi="仿宋" w:cs="宋体" w:hint="eastAsia"/>
                <w:kern w:val="0"/>
              </w:rPr>
              <w:t>）</w:t>
            </w:r>
          </w:p>
        </w:tc>
      </w:tr>
      <w:tr w:rsidR="005618B2" w:rsidRPr="0023783E" w14:paraId="138DEEAE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07D5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7814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苏州太湖雪丝绸股份有限公司</w:t>
            </w:r>
          </w:p>
          <w:p w14:paraId="5F748136" w14:textId="77777777" w:rsidR="00A578AE" w:rsidRPr="00FA36A5" w:rsidRDefault="00A578AE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（太湖雪蚕桑文化园）</w:t>
            </w:r>
          </w:p>
        </w:tc>
      </w:tr>
      <w:tr w:rsidR="005618B2" w:rsidRPr="0023783E" w14:paraId="4874B009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3891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E4B8" w14:textId="77777777" w:rsidR="00A578AE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苏州好端正文化传媒有限公司</w:t>
            </w:r>
          </w:p>
          <w:p w14:paraId="31DB6313" w14:textId="77777777" w:rsidR="005618B2" w:rsidRPr="00FA36A5" w:rsidRDefault="00A578AE" w:rsidP="00FA36A5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（沧浪亭</w:t>
            </w:r>
            <w:r w:rsidR="00FA36A5">
              <w:rPr>
                <w:rFonts w:hAnsi="仿宋" w:cs="宋体" w:hint="eastAsia"/>
                <w:kern w:val="0"/>
              </w:rPr>
              <w:t>沉浸式</w:t>
            </w:r>
            <w:r w:rsidRPr="00FA36A5">
              <w:rPr>
                <w:rFonts w:hAnsi="仿宋" w:cs="宋体" w:hint="eastAsia"/>
                <w:kern w:val="0"/>
              </w:rPr>
              <w:t>昆曲《浮生六记》）</w:t>
            </w:r>
          </w:p>
        </w:tc>
      </w:tr>
      <w:tr w:rsidR="005618B2" w:rsidRPr="0023783E" w14:paraId="649BD7DE" w14:textId="77777777" w:rsidTr="00852C3B">
        <w:trPr>
          <w:trHeight w:val="799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9224D5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生产性保护基地（</w:t>
            </w:r>
            <w:r w:rsidRPr="0023783E">
              <w:rPr>
                <w:rFonts w:cs="宋体" w:hint="eastAsia"/>
                <w:color w:val="000000"/>
                <w:kern w:val="0"/>
              </w:rPr>
              <w:t>10</w:t>
            </w:r>
            <w:r w:rsidRPr="0023783E">
              <w:rPr>
                <w:rFonts w:hAnsi="仿宋" w:cs="宋体" w:hint="eastAsia"/>
                <w:color w:val="000000"/>
                <w:kern w:val="0"/>
              </w:rPr>
              <w:t>家）</w:t>
            </w:r>
          </w:p>
        </w:tc>
      </w:tr>
      <w:tr w:rsidR="005618B2" w:rsidRPr="0023783E" w14:paraId="7CB6960A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4D58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FFCF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苏州刺绣研究所有限公司</w:t>
            </w:r>
          </w:p>
        </w:tc>
      </w:tr>
      <w:tr w:rsidR="005618B2" w:rsidRPr="0023783E" w14:paraId="722E1BCD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08C7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799C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苏州市凌云工艺扇厂</w:t>
            </w:r>
          </w:p>
        </w:tc>
      </w:tr>
      <w:tr w:rsidR="005618B2" w:rsidRPr="0023783E" w14:paraId="0FC7FBC8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8846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C88F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苏州市锦达丝绸有限公司</w:t>
            </w:r>
          </w:p>
        </w:tc>
      </w:tr>
      <w:tr w:rsidR="005618B2" w:rsidRPr="0023783E" w14:paraId="039ADAFE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D55E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22FC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苏州民族乐器一厂有限公司</w:t>
            </w:r>
          </w:p>
        </w:tc>
      </w:tr>
      <w:tr w:rsidR="005618B2" w:rsidRPr="0023783E" w14:paraId="2217ABB0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F3A6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1C0B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苏州祥韵牙雕有限公司</w:t>
            </w:r>
          </w:p>
        </w:tc>
      </w:tr>
      <w:tr w:rsidR="005618B2" w:rsidRPr="0023783E" w14:paraId="21AC2661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42AD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A21E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苏州姜思序堂国画颜料有限公司</w:t>
            </w:r>
          </w:p>
        </w:tc>
      </w:tr>
      <w:tr w:rsidR="005618B2" w:rsidRPr="0023783E" w14:paraId="32FDAE04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0F2C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E875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苏州市天</w:t>
            </w:r>
            <w:proofErr w:type="gramStart"/>
            <w:r w:rsidRPr="0023783E">
              <w:rPr>
                <w:rFonts w:hAnsi="仿宋" w:cs="宋体" w:hint="eastAsia"/>
                <w:color w:val="000000"/>
                <w:kern w:val="0"/>
              </w:rPr>
              <w:t>翱</w:t>
            </w:r>
            <w:proofErr w:type="gramEnd"/>
            <w:r w:rsidRPr="0023783E">
              <w:rPr>
                <w:rFonts w:hAnsi="仿宋" w:cs="宋体" w:hint="eastAsia"/>
                <w:color w:val="000000"/>
                <w:kern w:val="0"/>
              </w:rPr>
              <w:t>特种织绣有限公司</w:t>
            </w:r>
          </w:p>
        </w:tc>
      </w:tr>
      <w:tr w:rsidR="005618B2" w:rsidRPr="0023783E" w14:paraId="2A59A942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9D4E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889D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常熟古建园林股份有限公司</w:t>
            </w:r>
          </w:p>
        </w:tc>
      </w:tr>
      <w:tr w:rsidR="005618B2" w:rsidRPr="0023783E" w14:paraId="6FB0F268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019F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16E3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苏州市天灵中药饮片有限公司</w:t>
            </w:r>
          </w:p>
        </w:tc>
      </w:tr>
      <w:tr w:rsidR="005618B2" w:rsidRPr="0023783E" w14:paraId="39FBC4E3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67DB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cs="宋体" w:hint="eastAsia"/>
                <w:color w:val="000000"/>
                <w:kern w:val="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21F1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苏州市相城区宫辉古建砖瓦厂</w:t>
            </w:r>
          </w:p>
        </w:tc>
      </w:tr>
      <w:tr w:rsidR="005618B2" w:rsidRPr="0023783E" w14:paraId="104F04B6" w14:textId="77777777" w:rsidTr="00852C3B">
        <w:trPr>
          <w:trHeight w:val="799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BD03FF" w14:textId="77777777" w:rsidR="005618B2" w:rsidRPr="0023783E" w:rsidRDefault="005618B2" w:rsidP="00BF3629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23783E">
              <w:rPr>
                <w:rFonts w:hAnsi="仿宋" w:cs="宋体" w:hint="eastAsia"/>
                <w:color w:val="000000"/>
                <w:kern w:val="0"/>
              </w:rPr>
              <w:t>传播（展示）基地（</w:t>
            </w:r>
            <w:r w:rsidRPr="0023783E">
              <w:rPr>
                <w:rFonts w:cs="宋体" w:hint="eastAsia"/>
                <w:color w:val="000000"/>
                <w:kern w:val="0"/>
              </w:rPr>
              <w:t>10</w:t>
            </w:r>
            <w:r w:rsidRPr="0023783E">
              <w:rPr>
                <w:rFonts w:hAnsi="仿宋" w:cs="宋体" w:hint="eastAsia"/>
                <w:color w:val="000000"/>
                <w:kern w:val="0"/>
              </w:rPr>
              <w:t>家）</w:t>
            </w:r>
          </w:p>
        </w:tc>
      </w:tr>
      <w:tr w:rsidR="005618B2" w:rsidRPr="00FA36A5" w14:paraId="628F4415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8100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cs="宋体" w:hint="eastAsia"/>
                <w:kern w:val="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B066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吴江市鼎盛丝绸有限公司</w:t>
            </w:r>
          </w:p>
          <w:p w14:paraId="45CCF2E6" w14:textId="77777777" w:rsidR="00A578AE" w:rsidRPr="00FA36A5" w:rsidRDefault="00A578AE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（中国宋锦文化园）</w:t>
            </w:r>
          </w:p>
        </w:tc>
      </w:tr>
      <w:tr w:rsidR="005618B2" w:rsidRPr="00FA36A5" w14:paraId="5833A418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D45D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cs="宋体" w:hint="eastAsia"/>
                <w:kern w:val="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BB7E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苏州江南茶文化博物馆</w:t>
            </w:r>
          </w:p>
        </w:tc>
      </w:tr>
      <w:tr w:rsidR="005618B2" w:rsidRPr="00FA36A5" w14:paraId="059E92C6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05F5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cs="宋体" w:hint="eastAsia"/>
                <w:kern w:val="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6EA8" w14:textId="77777777" w:rsidR="00A578AE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苏州市职业大学</w:t>
            </w:r>
          </w:p>
          <w:p w14:paraId="48F1F707" w14:textId="77777777" w:rsidR="005618B2" w:rsidRPr="00FA36A5" w:rsidRDefault="00A578AE" w:rsidP="00A578AE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（吴文化园）</w:t>
            </w:r>
          </w:p>
        </w:tc>
      </w:tr>
      <w:tr w:rsidR="005618B2" w:rsidRPr="00FA36A5" w14:paraId="0A8070C1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777E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cs="宋体" w:hint="eastAsia"/>
                <w:kern w:val="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F424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苏州启源文化管理咨询有限公司</w:t>
            </w:r>
          </w:p>
          <w:p w14:paraId="78FFDAF9" w14:textId="77777777" w:rsidR="00A578AE" w:rsidRPr="00FA36A5" w:rsidRDefault="00A578AE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（苏州工匠园）</w:t>
            </w:r>
          </w:p>
        </w:tc>
      </w:tr>
      <w:tr w:rsidR="005618B2" w:rsidRPr="00FA36A5" w14:paraId="394DA839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5DF9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cs="宋体" w:hint="eastAsia"/>
                <w:kern w:val="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0CB2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常熟市评弹团</w:t>
            </w:r>
          </w:p>
          <w:p w14:paraId="79CFF096" w14:textId="77777777" w:rsidR="00A578AE" w:rsidRPr="00FA36A5" w:rsidRDefault="00A578AE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（常熟评弹艺术馆）</w:t>
            </w:r>
          </w:p>
        </w:tc>
      </w:tr>
      <w:tr w:rsidR="005618B2" w:rsidRPr="00FA36A5" w14:paraId="338CE4FD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64C0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cs="宋体" w:hint="eastAsia"/>
                <w:kern w:val="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15FB" w14:textId="77777777" w:rsidR="00A578AE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苏州绣娘丝绸有限公司</w:t>
            </w:r>
          </w:p>
          <w:p w14:paraId="1A791E52" w14:textId="77777777" w:rsidR="005618B2" w:rsidRPr="00FA36A5" w:rsidRDefault="00A578AE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（江南丝绸文化艺术中心）</w:t>
            </w:r>
          </w:p>
        </w:tc>
      </w:tr>
      <w:tr w:rsidR="005618B2" w:rsidRPr="00FA36A5" w14:paraId="68BD8EB3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9667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cs="宋体" w:hint="eastAsia"/>
                <w:kern w:val="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B4C1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张家港市凤凰文化旅游发展有限公司</w:t>
            </w:r>
          </w:p>
          <w:p w14:paraId="36620098" w14:textId="77777777" w:rsidR="003925C8" w:rsidRPr="00FA36A5" w:rsidRDefault="003925C8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</w:t>
            </w:r>
            <w:r w:rsidRPr="00FA36A5">
              <w:rPr>
                <w:rFonts w:hAnsi="宋体" w:cs="宋体" w:hint="eastAsia"/>
                <w:szCs w:val="32"/>
              </w:rPr>
              <w:t>河阳山歌馆</w:t>
            </w:r>
            <w:r w:rsidRPr="00FA36A5">
              <w:rPr>
                <w:rFonts w:hAnsi="仿宋" w:cs="宋体" w:hint="eastAsia"/>
                <w:kern w:val="0"/>
              </w:rPr>
              <w:t>）</w:t>
            </w:r>
          </w:p>
        </w:tc>
      </w:tr>
      <w:tr w:rsidR="005618B2" w:rsidRPr="00FA36A5" w14:paraId="2863B79E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4DCE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cs="宋体" w:hint="eastAsia"/>
                <w:kern w:val="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BD6F" w14:textId="77777777" w:rsidR="003925C8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太仓市文化馆</w:t>
            </w:r>
          </w:p>
          <w:p w14:paraId="53095737" w14:textId="77777777" w:rsidR="005618B2" w:rsidRPr="00FA36A5" w:rsidRDefault="003925C8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</w:t>
            </w:r>
            <w:r w:rsidRPr="00FA36A5">
              <w:rPr>
                <w:rFonts w:hAnsi="宋体" w:cs="宋体" w:hint="eastAsia"/>
                <w:szCs w:val="32"/>
              </w:rPr>
              <w:t>江南丝竹馆</w:t>
            </w:r>
            <w:r w:rsidRPr="00FA36A5">
              <w:rPr>
                <w:rFonts w:hAnsi="仿宋" w:cs="宋体" w:hint="eastAsia"/>
                <w:kern w:val="0"/>
              </w:rPr>
              <w:t>）</w:t>
            </w:r>
          </w:p>
        </w:tc>
      </w:tr>
      <w:tr w:rsidR="005618B2" w:rsidRPr="00FA36A5" w14:paraId="5221A1C2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EBB0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cs="宋体" w:hint="eastAsia"/>
                <w:kern w:val="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76C2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苏州市姑苏区人民政府虎丘街道办事处</w:t>
            </w:r>
          </w:p>
          <w:p w14:paraId="11FDD6AF" w14:textId="77777777" w:rsidR="003925C8" w:rsidRPr="00FA36A5" w:rsidRDefault="003925C8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（</w:t>
            </w:r>
            <w:r w:rsidRPr="00FA36A5">
              <w:rPr>
                <w:rFonts w:hAnsi="宋体" w:cs="宋体"/>
                <w:szCs w:val="32"/>
              </w:rPr>
              <w:t>海棠芳</w:t>
            </w:r>
            <w:r w:rsidRPr="00FA36A5">
              <w:rPr>
                <w:rFonts w:cs="宋体"/>
                <w:szCs w:val="32"/>
              </w:rPr>
              <w:t>“</w:t>
            </w:r>
            <w:r w:rsidRPr="00FA36A5">
              <w:rPr>
                <w:rFonts w:hAnsi="宋体" w:cs="宋体"/>
                <w:szCs w:val="32"/>
              </w:rPr>
              <w:t>非</w:t>
            </w:r>
            <w:r w:rsidRPr="00FA36A5">
              <w:rPr>
                <w:rFonts w:cs="宋体"/>
                <w:szCs w:val="32"/>
              </w:rPr>
              <w:t>”</w:t>
            </w:r>
            <w:r w:rsidRPr="00FA36A5">
              <w:rPr>
                <w:rFonts w:hAnsi="宋体" w:cs="宋体"/>
                <w:szCs w:val="32"/>
              </w:rPr>
              <w:t>非</w:t>
            </w:r>
            <w:proofErr w:type="gramStart"/>
            <w:r w:rsidRPr="00FA36A5">
              <w:rPr>
                <w:rFonts w:hAnsi="宋体" w:cs="宋体"/>
                <w:szCs w:val="32"/>
              </w:rPr>
              <w:t>遗展示</w:t>
            </w:r>
            <w:proofErr w:type="gramEnd"/>
            <w:r w:rsidRPr="00FA36A5">
              <w:rPr>
                <w:rFonts w:hAnsi="宋体" w:cs="宋体"/>
                <w:szCs w:val="32"/>
              </w:rPr>
              <w:t>馆</w:t>
            </w:r>
            <w:r w:rsidRPr="00FA36A5">
              <w:rPr>
                <w:rFonts w:hAnsi="仿宋" w:cs="宋体" w:hint="eastAsia"/>
                <w:kern w:val="0"/>
              </w:rPr>
              <w:t>）</w:t>
            </w:r>
          </w:p>
        </w:tc>
      </w:tr>
      <w:tr w:rsidR="005618B2" w:rsidRPr="00FA36A5" w14:paraId="3D37E1C9" w14:textId="77777777" w:rsidTr="00852C3B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736E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cs="宋体" w:hint="eastAsia"/>
                <w:kern w:val="0"/>
              </w:rPr>
              <w:lastRenderedPageBreak/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28A4" w14:textId="77777777" w:rsidR="005618B2" w:rsidRPr="00FA36A5" w:rsidRDefault="005618B2" w:rsidP="00BF3629">
            <w:pPr>
              <w:widowControl/>
              <w:jc w:val="center"/>
              <w:rPr>
                <w:rFonts w:cs="宋体"/>
                <w:kern w:val="0"/>
              </w:rPr>
            </w:pPr>
            <w:r w:rsidRPr="00FA36A5">
              <w:rPr>
                <w:rFonts w:hAnsi="仿宋" w:cs="宋体" w:hint="eastAsia"/>
                <w:kern w:val="0"/>
              </w:rPr>
              <w:t>苏州雷允上国药连锁总店有限公司</w:t>
            </w:r>
            <w:r w:rsidR="003925C8" w:rsidRPr="00FA36A5">
              <w:rPr>
                <w:rFonts w:cs="宋体"/>
                <w:kern w:val="0"/>
              </w:rPr>
              <w:br/>
            </w:r>
            <w:r w:rsidR="003925C8" w:rsidRPr="00FA36A5">
              <w:rPr>
                <w:rFonts w:hAnsi="仿宋" w:cs="宋体" w:hint="eastAsia"/>
                <w:kern w:val="0"/>
              </w:rPr>
              <w:t>（雷允上非遗技艺传播展示基地）</w:t>
            </w:r>
          </w:p>
        </w:tc>
      </w:tr>
    </w:tbl>
    <w:p w14:paraId="23DDBD6E" w14:textId="77777777" w:rsidR="005618B2" w:rsidRPr="00FA36A5" w:rsidRDefault="005618B2" w:rsidP="005618B2">
      <w:pPr>
        <w:ind w:firstLineChars="200" w:firstLine="640"/>
      </w:pPr>
      <w:r w:rsidRPr="00FA36A5">
        <w:rPr>
          <w:rFonts w:hint="eastAsia"/>
        </w:rPr>
        <w:t xml:space="preserve"> </w:t>
      </w:r>
    </w:p>
    <w:p w14:paraId="0CB8DD89" w14:textId="77777777" w:rsidR="005618B2" w:rsidRPr="00FA36A5" w:rsidRDefault="005618B2" w:rsidP="005618B2"/>
    <w:p w14:paraId="2B178991" w14:textId="77777777" w:rsidR="005618B2" w:rsidRPr="00FA36A5" w:rsidRDefault="005618B2" w:rsidP="005618B2">
      <w:pPr>
        <w:spacing w:line="360" w:lineRule="auto"/>
        <w:jc w:val="right"/>
        <w:rPr>
          <w:szCs w:val="28"/>
        </w:rPr>
      </w:pPr>
    </w:p>
    <w:p w14:paraId="41054D60" w14:textId="77777777" w:rsidR="005618B2" w:rsidRPr="0023783E" w:rsidRDefault="005618B2" w:rsidP="005618B2">
      <w:r w:rsidRPr="0023783E">
        <w:rPr>
          <w:rFonts w:hint="eastAsia"/>
          <w:szCs w:val="28"/>
        </w:rPr>
        <w:t xml:space="preserve">  </w:t>
      </w:r>
    </w:p>
    <w:sectPr w:rsidR="005618B2" w:rsidRPr="0023783E" w:rsidSect="003925C8">
      <w:pgSz w:w="11906" w:h="16838" w:code="9"/>
      <w:pgMar w:top="2041" w:right="1531" w:bottom="1928" w:left="1531" w:header="851" w:footer="124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E279" w14:textId="77777777" w:rsidR="003D7CCE" w:rsidRDefault="003D7CCE" w:rsidP="00EE5C62">
      <w:pPr>
        <w:spacing w:line="240" w:lineRule="auto"/>
      </w:pPr>
      <w:r>
        <w:separator/>
      </w:r>
    </w:p>
  </w:endnote>
  <w:endnote w:type="continuationSeparator" w:id="0">
    <w:p w14:paraId="2222812A" w14:textId="77777777" w:rsidR="003D7CCE" w:rsidRDefault="003D7CCE" w:rsidP="00EE5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D02D" w14:textId="77777777" w:rsidR="003D7CCE" w:rsidRDefault="003D7CCE" w:rsidP="00EE5C62">
      <w:pPr>
        <w:spacing w:line="240" w:lineRule="auto"/>
      </w:pPr>
      <w:r>
        <w:separator/>
      </w:r>
    </w:p>
  </w:footnote>
  <w:footnote w:type="continuationSeparator" w:id="0">
    <w:p w14:paraId="4FA9A0D6" w14:textId="77777777" w:rsidR="003D7CCE" w:rsidRDefault="003D7CCE" w:rsidP="00EE5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B2"/>
    <w:rsid w:val="00103D3D"/>
    <w:rsid w:val="00161C17"/>
    <w:rsid w:val="0023783E"/>
    <w:rsid w:val="003925C8"/>
    <w:rsid w:val="003D7CCE"/>
    <w:rsid w:val="00552239"/>
    <w:rsid w:val="005618B2"/>
    <w:rsid w:val="00852C3B"/>
    <w:rsid w:val="009C1A73"/>
    <w:rsid w:val="00A578AE"/>
    <w:rsid w:val="00AC6EA0"/>
    <w:rsid w:val="00B35C07"/>
    <w:rsid w:val="00DA6AF8"/>
    <w:rsid w:val="00EA6210"/>
    <w:rsid w:val="00EE5C62"/>
    <w:rsid w:val="00EF270A"/>
    <w:rsid w:val="00F10EDF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B39B1"/>
  <w15:docId w15:val="{AF154091-523E-419C-8349-EB138139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C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E5C6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E5C6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E5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王雅芸</dc:creator>
  <cp:lastModifiedBy>LU FENG</cp:lastModifiedBy>
  <cp:revision>2</cp:revision>
  <cp:lastPrinted>2021-11-22T07:39:00Z</cp:lastPrinted>
  <dcterms:created xsi:type="dcterms:W3CDTF">2021-11-22T08:57:00Z</dcterms:created>
  <dcterms:modified xsi:type="dcterms:W3CDTF">2021-11-22T08:57:00Z</dcterms:modified>
</cp:coreProperties>
</file>