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CA2" w:rsidRPr="00826D63" w:rsidRDefault="006D1CA2" w:rsidP="006D1CA2">
      <w:pPr>
        <w:pStyle w:val="1"/>
        <w:adjustRightInd w:val="0"/>
        <w:snapToGrid w:val="0"/>
        <w:spacing w:before="312" w:after="312" w:line="700" w:lineRule="exact"/>
        <w:rPr>
          <w:rFonts w:ascii="方正小标宋_GBK" w:eastAsia="方正小标宋_GBK" w:hint="eastAsia"/>
        </w:rPr>
      </w:pPr>
      <w:bookmarkStart w:id="0" w:name="_Toc38092017"/>
      <w:r w:rsidRPr="00826D63">
        <w:rPr>
          <w:rFonts w:ascii="方正小标宋_GBK" w:eastAsia="方正小标宋_GBK" w:hint="eastAsia"/>
        </w:rPr>
        <w:t>苏州市公平竞争审查协查申请书</w:t>
      </w:r>
      <w:bookmarkEnd w:id="0"/>
    </w:p>
    <w:p w:rsidR="006D1CA2" w:rsidRDefault="006D1CA2" w:rsidP="006D1CA2">
      <w:pPr>
        <w:rPr>
          <w:rFonts w:ascii="仿宋_GB2312" w:eastAsia="仿宋_GB2312" w:hAnsi="仿宋_GB2312" w:cs="仿宋_GB2312"/>
          <w:sz w:val="10"/>
          <w:szCs w:val="10"/>
        </w:rPr>
      </w:pPr>
    </w:p>
    <w:p w:rsidR="006D1CA2" w:rsidRPr="00826D63" w:rsidRDefault="006D1CA2" w:rsidP="006D1CA2">
      <w:pPr>
        <w:adjustRightInd w:val="0"/>
        <w:snapToGrid w:val="0"/>
        <w:spacing w:line="360" w:lineRule="auto"/>
        <w:rPr>
          <w:rFonts w:ascii="仿宋_GB2312" w:eastAsia="仿宋_GB2312" w:hAnsi="仿宋_GB2312" w:cs="仿宋_GB2312"/>
          <w:color w:val="000000"/>
          <w:sz w:val="30"/>
          <w:szCs w:val="30"/>
        </w:rPr>
      </w:pPr>
      <w:r w:rsidRPr="00826D63">
        <w:rPr>
          <w:rFonts w:ascii="仿宋_GB2312" w:eastAsia="仿宋_GB2312" w:hAnsi="仿宋_GB2312" w:cs="仿宋_GB2312" w:hint="eastAsia"/>
          <w:color w:val="000000"/>
          <w:sz w:val="30"/>
          <w:szCs w:val="30"/>
        </w:rPr>
        <w:t>申请协查机关（盖章）：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7"/>
        <w:gridCol w:w="5912"/>
      </w:tblGrid>
      <w:tr w:rsidR="006D1CA2" w:rsidRPr="00826D63" w:rsidTr="00E96B46">
        <w:trPr>
          <w:trHeight w:val="1134"/>
        </w:trPr>
        <w:tc>
          <w:tcPr>
            <w:tcW w:w="2802" w:type="dxa"/>
            <w:vAlign w:val="center"/>
          </w:tcPr>
          <w:p w:rsidR="006D1CA2" w:rsidRPr="00826D63" w:rsidRDefault="006D1CA2" w:rsidP="00E96B46">
            <w:pPr>
              <w:adjustRightInd w:val="0"/>
              <w:snapToGrid w:val="0"/>
              <w:jc w:val="center"/>
              <w:rPr>
                <w:rFonts w:eastAsia="仿宋_GB2312" w:cs="仿宋_GB2312"/>
                <w:color w:val="000000"/>
                <w:sz w:val="30"/>
                <w:szCs w:val="30"/>
              </w:rPr>
            </w:pPr>
            <w:r w:rsidRPr="00826D63">
              <w:rPr>
                <w:rFonts w:eastAsia="仿宋_GB2312" w:cs="仿宋_GB2312" w:hint="eastAsia"/>
                <w:color w:val="000000"/>
                <w:sz w:val="30"/>
                <w:szCs w:val="30"/>
              </w:rPr>
              <w:t>政策措施名称</w:t>
            </w:r>
          </w:p>
        </w:tc>
        <w:tc>
          <w:tcPr>
            <w:tcW w:w="5757" w:type="dxa"/>
            <w:vAlign w:val="center"/>
          </w:tcPr>
          <w:p w:rsidR="006D1CA2" w:rsidRPr="00826D63" w:rsidRDefault="006D1CA2" w:rsidP="00E96B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6D1CA2" w:rsidRPr="00826D63" w:rsidTr="00E96B46">
        <w:trPr>
          <w:trHeight w:val="1134"/>
        </w:trPr>
        <w:tc>
          <w:tcPr>
            <w:tcW w:w="2802" w:type="dxa"/>
            <w:vAlign w:val="center"/>
          </w:tcPr>
          <w:p w:rsidR="006D1CA2" w:rsidRPr="00826D63" w:rsidRDefault="006D1CA2" w:rsidP="00E96B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826D6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出台政策的</w:t>
            </w:r>
          </w:p>
          <w:p w:rsidR="006D1CA2" w:rsidRPr="00826D63" w:rsidRDefault="006D1CA2" w:rsidP="00E96B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826D6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背景、依据</w:t>
            </w:r>
          </w:p>
        </w:tc>
        <w:tc>
          <w:tcPr>
            <w:tcW w:w="5757" w:type="dxa"/>
            <w:vAlign w:val="center"/>
          </w:tcPr>
          <w:p w:rsidR="006D1CA2" w:rsidRPr="00826D63" w:rsidRDefault="006D1CA2" w:rsidP="00E96B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6D1CA2" w:rsidRPr="00826D63" w:rsidTr="00E96B46">
        <w:trPr>
          <w:trHeight w:val="1134"/>
        </w:trPr>
        <w:tc>
          <w:tcPr>
            <w:tcW w:w="2802" w:type="dxa"/>
            <w:vAlign w:val="center"/>
          </w:tcPr>
          <w:p w:rsidR="006D1CA2" w:rsidRPr="00826D63" w:rsidRDefault="006D1CA2" w:rsidP="00E96B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826D6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需要协查的</w:t>
            </w:r>
          </w:p>
          <w:p w:rsidR="006D1CA2" w:rsidRPr="00826D63" w:rsidRDefault="006D1CA2" w:rsidP="00E96B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826D6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内容及原因</w:t>
            </w:r>
          </w:p>
        </w:tc>
        <w:tc>
          <w:tcPr>
            <w:tcW w:w="5757" w:type="dxa"/>
            <w:vAlign w:val="center"/>
          </w:tcPr>
          <w:p w:rsidR="006D1CA2" w:rsidRPr="00826D63" w:rsidRDefault="006D1CA2" w:rsidP="00E96B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6D1CA2" w:rsidRPr="00826D63" w:rsidTr="00E96B46">
        <w:trPr>
          <w:trHeight w:val="1134"/>
        </w:trPr>
        <w:tc>
          <w:tcPr>
            <w:tcW w:w="2802" w:type="dxa"/>
            <w:vAlign w:val="center"/>
          </w:tcPr>
          <w:p w:rsidR="006D1CA2" w:rsidRPr="00826D63" w:rsidRDefault="006D1CA2" w:rsidP="00E96B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826D6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政策制定机关</w:t>
            </w:r>
          </w:p>
          <w:p w:rsidR="006D1CA2" w:rsidRPr="00826D63" w:rsidRDefault="006D1CA2" w:rsidP="00E96B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826D6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审查的初步意见</w:t>
            </w:r>
          </w:p>
        </w:tc>
        <w:tc>
          <w:tcPr>
            <w:tcW w:w="5757" w:type="dxa"/>
            <w:vAlign w:val="center"/>
          </w:tcPr>
          <w:p w:rsidR="006D1CA2" w:rsidRPr="00826D63" w:rsidRDefault="006D1CA2" w:rsidP="00E96B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6D1CA2" w:rsidRPr="00826D63" w:rsidTr="00E96B46">
        <w:trPr>
          <w:trHeight w:val="1134"/>
        </w:trPr>
        <w:tc>
          <w:tcPr>
            <w:tcW w:w="2802" w:type="dxa"/>
            <w:vAlign w:val="center"/>
          </w:tcPr>
          <w:p w:rsidR="006D1CA2" w:rsidRPr="00826D63" w:rsidRDefault="006D1CA2" w:rsidP="00E96B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826D6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审查科室负责人</w:t>
            </w:r>
          </w:p>
          <w:p w:rsidR="006D1CA2" w:rsidRPr="00826D63" w:rsidRDefault="006D1CA2" w:rsidP="00E96B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826D6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及联系方式</w:t>
            </w:r>
          </w:p>
        </w:tc>
        <w:tc>
          <w:tcPr>
            <w:tcW w:w="5757" w:type="dxa"/>
            <w:vAlign w:val="center"/>
          </w:tcPr>
          <w:p w:rsidR="006D1CA2" w:rsidRPr="00826D63" w:rsidRDefault="006D1CA2" w:rsidP="00E96B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6D1CA2" w:rsidRPr="00826D63" w:rsidTr="00E96B46">
        <w:trPr>
          <w:trHeight w:val="1134"/>
        </w:trPr>
        <w:tc>
          <w:tcPr>
            <w:tcW w:w="2802" w:type="dxa"/>
            <w:vMerge w:val="restart"/>
            <w:vAlign w:val="center"/>
          </w:tcPr>
          <w:p w:rsidR="006D1CA2" w:rsidRPr="00826D63" w:rsidRDefault="006D1CA2" w:rsidP="00E96B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826D6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协查期限</w:t>
            </w:r>
          </w:p>
        </w:tc>
        <w:tc>
          <w:tcPr>
            <w:tcW w:w="5757" w:type="dxa"/>
            <w:vAlign w:val="center"/>
          </w:tcPr>
          <w:p w:rsidR="006D1CA2" w:rsidRPr="00826D63" w:rsidRDefault="006D1CA2" w:rsidP="00E96B4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826D6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□无特殊要求</w:t>
            </w:r>
          </w:p>
        </w:tc>
      </w:tr>
      <w:tr w:rsidR="006D1CA2" w:rsidRPr="00826D63" w:rsidTr="00E96B46">
        <w:trPr>
          <w:trHeight w:val="1134"/>
        </w:trPr>
        <w:tc>
          <w:tcPr>
            <w:tcW w:w="2802" w:type="dxa"/>
            <w:vMerge/>
            <w:vAlign w:val="center"/>
          </w:tcPr>
          <w:p w:rsidR="006D1CA2" w:rsidRPr="00826D63" w:rsidRDefault="006D1CA2" w:rsidP="00E96B46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5757" w:type="dxa"/>
            <w:vAlign w:val="center"/>
          </w:tcPr>
          <w:p w:rsidR="006D1CA2" w:rsidRPr="00826D63" w:rsidRDefault="006D1CA2" w:rsidP="00E96B4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826D6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 xml:space="preserve">□有特殊要求   </w:t>
            </w:r>
          </w:p>
          <w:p w:rsidR="006D1CA2" w:rsidRPr="00826D63" w:rsidRDefault="006D1CA2" w:rsidP="00E96B46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30"/>
                <w:szCs w:val="30"/>
              </w:rPr>
            </w:pPr>
            <w:r w:rsidRPr="00826D63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协查日期和理由：</w:t>
            </w:r>
          </w:p>
        </w:tc>
      </w:tr>
    </w:tbl>
    <w:p w:rsidR="006D1CA2" w:rsidRPr="00826D63" w:rsidRDefault="006D1CA2" w:rsidP="006D1CA2">
      <w:pPr>
        <w:adjustRightInd w:val="0"/>
        <w:snapToGrid w:val="0"/>
        <w:spacing w:line="580" w:lineRule="exact"/>
        <w:rPr>
          <w:rFonts w:eastAsia="仿宋_GB2312"/>
          <w:color w:val="000000"/>
          <w:kern w:val="1"/>
          <w:sz w:val="28"/>
          <w:szCs w:val="28"/>
        </w:rPr>
      </w:pPr>
      <w:r w:rsidRPr="00826D63">
        <w:rPr>
          <w:rFonts w:eastAsia="仿宋_GB2312" w:hint="eastAsia"/>
          <w:color w:val="000000"/>
          <w:kern w:val="1"/>
          <w:sz w:val="28"/>
          <w:szCs w:val="28"/>
        </w:rPr>
        <w:t>注：</w:t>
      </w:r>
      <w:r w:rsidRPr="00826D63">
        <w:rPr>
          <w:rFonts w:eastAsia="仿宋_GB2312" w:hint="eastAsia"/>
          <w:color w:val="000000"/>
          <w:kern w:val="1"/>
          <w:sz w:val="28"/>
          <w:szCs w:val="28"/>
        </w:rPr>
        <w:t>1.</w:t>
      </w:r>
      <w:r w:rsidRPr="00826D63">
        <w:rPr>
          <w:rFonts w:eastAsia="仿宋_GB2312" w:hint="eastAsia"/>
          <w:color w:val="000000"/>
          <w:kern w:val="1"/>
          <w:sz w:val="28"/>
          <w:szCs w:val="28"/>
        </w:rPr>
        <w:t>需要协查的政策措施文稿请附后。</w:t>
      </w:r>
    </w:p>
    <w:p w:rsidR="006D1CA2" w:rsidRPr="00826D63" w:rsidRDefault="006D1CA2" w:rsidP="006D1CA2">
      <w:pPr>
        <w:adjustRightInd w:val="0"/>
        <w:snapToGrid w:val="0"/>
        <w:spacing w:line="580" w:lineRule="exact"/>
        <w:rPr>
          <w:rFonts w:eastAsia="仿宋_GB2312"/>
          <w:color w:val="000000"/>
          <w:kern w:val="1"/>
          <w:sz w:val="28"/>
          <w:szCs w:val="28"/>
        </w:rPr>
      </w:pPr>
      <w:r w:rsidRPr="00826D63">
        <w:rPr>
          <w:rFonts w:eastAsia="仿宋_GB2312" w:hint="eastAsia"/>
          <w:color w:val="000000"/>
          <w:kern w:val="1"/>
          <w:sz w:val="28"/>
          <w:szCs w:val="28"/>
        </w:rPr>
        <w:t xml:space="preserve">    2.</w:t>
      </w:r>
      <w:r w:rsidRPr="00826D63">
        <w:rPr>
          <w:rFonts w:eastAsia="仿宋_GB2312" w:hint="eastAsia"/>
          <w:color w:val="000000"/>
          <w:kern w:val="1"/>
          <w:sz w:val="28"/>
          <w:szCs w:val="28"/>
        </w:rPr>
        <w:t>对单个文件的协查工作原则上在</w:t>
      </w:r>
      <w:r w:rsidRPr="00826D63">
        <w:rPr>
          <w:rFonts w:eastAsia="仿宋_GB2312" w:hint="eastAsia"/>
          <w:color w:val="000000"/>
          <w:kern w:val="1"/>
          <w:sz w:val="28"/>
          <w:szCs w:val="28"/>
        </w:rPr>
        <w:t>15</w:t>
      </w:r>
      <w:r w:rsidRPr="00826D63">
        <w:rPr>
          <w:rFonts w:eastAsia="仿宋_GB2312" w:hint="eastAsia"/>
          <w:color w:val="000000"/>
          <w:kern w:val="1"/>
          <w:sz w:val="28"/>
          <w:szCs w:val="28"/>
        </w:rPr>
        <w:t>日内完成，政策制定机关要求短于</w:t>
      </w:r>
      <w:r w:rsidRPr="00826D63">
        <w:rPr>
          <w:rFonts w:eastAsia="仿宋_GB2312" w:hint="eastAsia"/>
          <w:color w:val="000000"/>
          <w:kern w:val="1"/>
          <w:sz w:val="28"/>
          <w:szCs w:val="28"/>
        </w:rPr>
        <w:t>15</w:t>
      </w:r>
      <w:r w:rsidRPr="00826D63">
        <w:rPr>
          <w:rFonts w:eastAsia="仿宋_GB2312" w:hint="eastAsia"/>
          <w:color w:val="000000"/>
          <w:kern w:val="1"/>
          <w:sz w:val="28"/>
          <w:szCs w:val="28"/>
        </w:rPr>
        <w:t>日完成协查的，应在协查申请书中写明要求的期限和理由，是否同意由联席会议办公室决定。</w:t>
      </w:r>
    </w:p>
    <w:p w:rsidR="006D1CA2" w:rsidRPr="00826D63" w:rsidRDefault="006D1CA2" w:rsidP="006D1CA2">
      <w:pPr>
        <w:jc w:val="center"/>
        <w:rPr>
          <w:rFonts w:ascii="仿宋_GB2312" w:eastAsia="仿宋_GB2312" w:hAnsi="仿宋_GB2312" w:cs="仿宋_GB2312"/>
          <w:color w:val="000000"/>
          <w:sz w:val="36"/>
          <w:szCs w:val="36"/>
        </w:rPr>
      </w:pPr>
    </w:p>
    <w:p w:rsidR="001217D6" w:rsidRPr="006D1CA2" w:rsidRDefault="001217D6"/>
    <w:sectPr w:rsidR="001217D6" w:rsidRPr="006D1CA2" w:rsidSect="001217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小标宋简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D1CA2"/>
    <w:rsid w:val="001217D6"/>
    <w:rsid w:val="006D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C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6D1CA2"/>
    <w:pPr>
      <w:keepNext/>
      <w:keepLines/>
      <w:spacing w:beforeLines="100" w:afterLines="100" w:line="360" w:lineRule="auto"/>
      <w:jc w:val="center"/>
      <w:outlineLvl w:val="0"/>
    </w:pPr>
    <w:rPr>
      <w:rFonts w:eastAsia="方正小标宋简体" w:cs="Calibri"/>
      <w:bCs/>
      <w:color w:val="00000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6D1CA2"/>
    <w:rPr>
      <w:rFonts w:ascii="Times New Roman" w:eastAsia="方正小标宋简体" w:hAnsi="Times New Roman" w:cs="Calibri"/>
      <w:bCs/>
      <w:color w:val="000000"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2020-12-14T09:06:00Z</dcterms:created>
  <dcterms:modified xsi:type="dcterms:W3CDTF">2020-12-14T09:06:00Z</dcterms:modified>
</cp:coreProperties>
</file>